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EEDE" w14:textId="77777777" w:rsidR="00424105" w:rsidRDefault="00424105">
      <w:pPr>
        <w:pBdr>
          <w:bottom w:val="single" w:sz="6" w:space="1" w:color="000000"/>
        </w:pBdr>
        <w:ind w:left="0" w:hanging="2"/>
        <w:rPr>
          <w:rFonts w:ascii="Arial Narrow" w:eastAsia="Arial Narrow" w:hAnsi="Arial Narrow" w:cs="Arial Narrow"/>
          <w:color w:val="000000"/>
        </w:rPr>
      </w:pPr>
    </w:p>
    <w:p w14:paraId="008C8F2C" w14:textId="77777777" w:rsidR="00424105" w:rsidRDefault="002036EC">
      <w:pPr>
        <w:ind w:left="0" w:hanging="2"/>
        <w:rPr>
          <w:rFonts w:ascii="Arial Narrow" w:eastAsia="Arial Narrow" w:hAnsi="Arial Narrow" w:cs="Arial Narrow"/>
          <w:color w:val="000000"/>
        </w:rPr>
      </w:pPr>
      <w:r>
        <w:rPr>
          <w:rFonts w:ascii="Arial Narrow" w:eastAsia="Arial Narrow" w:hAnsi="Arial Narrow" w:cs="Arial Narrow"/>
          <w:noProof/>
          <w:color w:val="000000"/>
        </w:rPr>
        <w:drawing>
          <wp:inline distT="0" distB="0" distL="114300" distR="114300" wp14:anchorId="53689F97" wp14:editId="6FBF488E">
            <wp:extent cx="3947795" cy="181991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947795" cy="1819910"/>
                    </a:xfrm>
                    <a:prstGeom prst="rect">
                      <a:avLst/>
                    </a:prstGeom>
                    <a:ln/>
                  </pic:spPr>
                </pic:pic>
              </a:graphicData>
            </a:graphic>
          </wp:inline>
        </w:drawing>
      </w:r>
    </w:p>
    <w:p w14:paraId="2B5D3A44" w14:textId="77777777" w:rsidR="00424105" w:rsidRDefault="00424105">
      <w:pPr>
        <w:pBdr>
          <w:bottom w:val="single" w:sz="6" w:space="1" w:color="000000"/>
        </w:pBdr>
        <w:ind w:left="0" w:hanging="2"/>
        <w:rPr>
          <w:rFonts w:ascii="Arial Narrow" w:eastAsia="Arial Narrow" w:hAnsi="Arial Narrow" w:cs="Arial Narrow"/>
          <w:color w:val="000000"/>
        </w:rPr>
      </w:pPr>
    </w:p>
    <w:p w14:paraId="541554B3" w14:textId="5BAB186A" w:rsidR="00424105" w:rsidRPr="009D1749" w:rsidRDefault="009D1749">
      <w:pPr>
        <w:pBdr>
          <w:bottom w:val="single" w:sz="6" w:space="1" w:color="000000"/>
        </w:pBdr>
        <w:ind w:left="2" w:hanging="4"/>
        <w:jc w:val="right"/>
        <w:rPr>
          <w:rFonts w:ascii="Arial Narrow" w:eastAsia="Arial Narrow" w:hAnsi="Arial Narrow" w:cs="Arial Narrow"/>
          <w:color w:val="000000"/>
          <w:sz w:val="36"/>
          <w:szCs w:val="36"/>
        </w:rPr>
      </w:pPr>
      <w:r w:rsidRPr="009D1749">
        <w:rPr>
          <w:rFonts w:ascii="Arial Narrow" w:eastAsia="Arial Narrow" w:hAnsi="Arial Narrow" w:cs="Arial Narrow"/>
          <w:b/>
          <w:color w:val="000000" w:themeColor="text1"/>
          <w:sz w:val="40"/>
          <w:szCs w:val="40"/>
        </w:rPr>
        <w:t>TECHNICAL MANAGER</w:t>
      </w:r>
    </w:p>
    <w:p w14:paraId="515F2897" w14:textId="77777777" w:rsidR="00424105" w:rsidRDefault="00424105">
      <w:pPr>
        <w:pBdr>
          <w:bottom w:val="single" w:sz="6" w:space="1" w:color="000000"/>
        </w:pBdr>
        <w:ind w:left="1" w:hanging="3"/>
        <w:jc w:val="right"/>
        <w:rPr>
          <w:rFonts w:ascii="Arial Narrow" w:eastAsia="Arial Narrow" w:hAnsi="Arial Narrow" w:cs="Arial Narrow"/>
          <w:color w:val="000000"/>
          <w:sz w:val="28"/>
          <w:szCs w:val="28"/>
        </w:rPr>
      </w:pPr>
    </w:p>
    <w:p w14:paraId="4AA4FB93" w14:textId="77777777" w:rsidR="00424105" w:rsidRDefault="002036EC">
      <w:pPr>
        <w:pBdr>
          <w:bottom w:val="single" w:sz="6" w:space="1" w:color="000000"/>
        </w:pBdr>
        <w:ind w:left="1" w:hanging="3"/>
        <w:jc w:val="right"/>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HISTORY &amp; BACKGROUND</w:t>
      </w:r>
    </w:p>
    <w:p w14:paraId="3654249F" w14:textId="77777777" w:rsidR="00424105" w:rsidRDefault="00424105">
      <w:pPr>
        <w:pBdr>
          <w:top w:val="nil"/>
          <w:left w:val="nil"/>
          <w:bottom w:val="nil"/>
          <w:right w:val="nil"/>
          <w:between w:val="nil"/>
        </w:pBdr>
        <w:tabs>
          <w:tab w:val="right" w:pos="8470"/>
        </w:tabs>
        <w:spacing w:after="120" w:line="240" w:lineRule="auto"/>
        <w:ind w:left="0" w:hanging="2"/>
        <w:rPr>
          <w:rFonts w:ascii="Arial Narrow" w:eastAsia="Arial Narrow" w:hAnsi="Arial Narrow" w:cs="Arial Narrow"/>
          <w:color w:val="000000"/>
        </w:rPr>
      </w:pPr>
    </w:p>
    <w:p w14:paraId="550DC905" w14:textId="225B5847" w:rsidR="00424105" w:rsidRDefault="002036EC" w:rsidP="00F261D7">
      <w:pPr>
        <w:pBdr>
          <w:top w:val="nil"/>
          <w:left w:val="nil"/>
          <w:bottom w:val="nil"/>
          <w:right w:val="nil"/>
          <w:between w:val="nil"/>
        </w:pBdr>
        <w:tabs>
          <w:tab w:val="right" w:pos="8470"/>
        </w:tabs>
        <w:spacing w:after="120" w:line="240" w:lineRule="auto"/>
        <w:ind w:left="0" w:hanging="2"/>
        <w:jc w:val="both"/>
        <w:rPr>
          <w:rFonts w:ascii="Arial Narrow" w:eastAsia="Arial Narrow" w:hAnsi="Arial Narrow" w:cs="Arial Narrow"/>
          <w:color w:val="000000"/>
        </w:rPr>
      </w:pPr>
      <w:r w:rsidRPr="6F84F346">
        <w:rPr>
          <w:rFonts w:ascii="Arial Narrow" w:eastAsia="Arial Narrow" w:hAnsi="Arial Narrow" w:cs="Arial Narrow"/>
          <w:color w:val="000000" w:themeColor="text1"/>
        </w:rPr>
        <w:t xml:space="preserve">Opened in 1999, the Blue Elephant Theatre is a vibrant arts venue that aims to widen access to creative opportunities and thus the benefits and positive impact of the arts. We have vibrant and engaging professional and participation departments and aim to </w:t>
      </w:r>
      <w:r w:rsidRPr="6F84F346">
        <w:rPr>
          <w:rFonts w:ascii="Arial Narrow" w:eastAsia="Arial Narrow" w:hAnsi="Arial Narrow" w:cs="Arial Narrow"/>
          <w:color w:val="000000" w:themeColor="text1"/>
        </w:rPr>
        <w:t xml:space="preserve">link up both as often and meaningfully as possible. BET became an NPO in April 2018 and has been supported by Southwark Council since it opened. </w:t>
      </w:r>
    </w:p>
    <w:p w14:paraId="0CE595D1" w14:textId="77777777" w:rsidR="00424105" w:rsidRDefault="00424105">
      <w:pPr>
        <w:pBdr>
          <w:bottom w:val="single" w:sz="6" w:space="1" w:color="000000"/>
        </w:pBdr>
        <w:ind w:left="0" w:hanging="2"/>
        <w:rPr>
          <w:rFonts w:ascii="Arial Narrow" w:eastAsia="Arial Narrow" w:hAnsi="Arial Narrow" w:cs="Arial Narrow"/>
          <w:color w:val="000000"/>
        </w:rPr>
      </w:pPr>
    </w:p>
    <w:p w14:paraId="0767A242" w14:textId="031E8A2E" w:rsidR="00AC7C6C" w:rsidRDefault="00AC7C6C" w:rsidP="009D1749">
      <w:pPr>
        <w:pStyle w:val="paragraph"/>
        <w:spacing w:before="0" w:beforeAutospacing="0" w:after="0" w:afterAutospacing="0"/>
        <w:ind w:left="5" w:hanging="7"/>
        <w:jc w:val="both"/>
        <w:textAlignment w:val="baseline"/>
        <w:rPr>
          <w:rFonts w:ascii="Segoe UI" w:hAnsi="Segoe UI" w:cs="Segoe UI"/>
          <w:sz w:val="18"/>
          <w:szCs w:val="18"/>
        </w:rPr>
      </w:pPr>
      <w:r>
        <w:rPr>
          <w:rStyle w:val="eop"/>
          <w:rFonts w:ascii="Arial Narrow" w:hAnsi="Arial Narrow" w:cs="Segoe UI"/>
          <w:color w:val="000000"/>
        </w:rPr>
        <w:t> </w:t>
      </w:r>
      <w:r>
        <w:rPr>
          <w:rStyle w:val="eop"/>
          <w:rFonts w:ascii="Arial Narrow" w:hAnsi="Arial Narrow" w:cs="Segoe UI"/>
          <w:color w:val="000000"/>
          <w:sz w:val="28"/>
          <w:szCs w:val="28"/>
        </w:rPr>
        <w:t> </w:t>
      </w:r>
    </w:p>
    <w:p w14:paraId="2DC86E15"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eop"/>
          <w:rFonts w:ascii="Arial Narrow" w:hAnsi="Arial Narrow" w:cs="Segoe UI"/>
          <w:color w:val="000000"/>
        </w:rPr>
        <w:t> </w:t>
      </w:r>
    </w:p>
    <w:p w14:paraId="7D33E6A1"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normaltextrun"/>
          <w:rFonts w:ascii="Arial Narrow" w:hAnsi="Arial Narrow" w:cs="Segoe UI"/>
          <w:b/>
          <w:bCs/>
          <w:color w:val="000000"/>
        </w:rPr>
        <w:t>Nature of the post</w:t>
      </w:r>
      <w:r>
        <w:rPr>
          <w:rStyle w:val="eop"/>
          <w:rFonts w:ascii="Arial Narrow" w:hAnsi="Arial Narrow" w:cs="Segoe UI"/>
          <w:color w:val="000000"/>
        </w:rPr>
        <w:t> </w:t>
      </w:r>
    </w:p>
    <w:p w14:paraId="4B23A7DF"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normaltextrun"/>
          <w:rFonts w:ascii="Arial Narrow" w:hAnsi="Arial Narrow" w:cs="Segoe UI"/>
        </w:rPr>
        <w:t>This role at Blue Elephant Theatre is made possible by National Portfolio Funding. </w:t>
      </w:r>
      <w:r>
        <w:rPr>
          <w:rStyle w:val="eop"/>
          <w:rFonts w:ascii="Arial Narrow" w:hAnsi="Arial Narrow" w:cs="Segoe UI"/>
        </w:rPr>
        <w:t> </w:t>
      </w:r>
    </w:p>
    <w:p w14:paraId="4DC13F12" w14:textId="77777777" w:rsidR="009D1749" w:rsidRDefault="009D1749" w:rsidP="00AC7C6C">
      <w:pPr>
        <w:pStyle w:val="paragraph"/>
        <w:spacing w:before="0" w:beforeAutospacing="0" w:after="0" w:afterAutospacing="0"/>
        <w:ind w:left="5" w:hanging="7"/>
        <w:jc w:val="both"/>
        <w:textAlignment w:val="baseline"/>
        <w:rPr>
          <w:rStyle w:val="normaltextrun"/>
          <w:rFonts w:ascii="Arial Narrow" w:hAnsi="Arial Narrow" w:cs="Segoe UI"/>
          <w:b/>
          <w:bCs/>
          <w:color w:val="000000"/>
        </w:rPr>
      </w:pPr>
    </w:p>
    <w:p w14:paraId="31EBF9BE" w14:textId="45A7B46B"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normaltextrun"/>
          <w:rFonts w:ascii="Arial Narrow" w:hAnsi="Arial Narrow" w:cs="Segoe UI"/>
          <w:b/>
          <w:bCs/>
          <w:color w:val="000000"/>
        </w:rPr>
        <w:t>Contract</w:t>
      </w:r>
      <w:r>
        <w:rPr>
          <w:rStyle w:val="eop"/>
          <w:rFonts w:ascii="Arial Narrow" w:hAnsi="Arial Narrow" w:cs="Segoe UI"/>
          <w:color w:val="000000"/>
        </w:rPr>
        <w:t> </w:t>
      </w:r>
    </w:p>
    <w:p w14:paraId="44D8BECC"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eop"/>
          <w:rFonts w:ascii="Arial Narrow" w:hAnsi="Arial Narrow" w:cs="Segoe UI"/>
          <w:color w:val="000000"/>
        </w:rPr>
        <w:t> </w:t>
      </w:r>
    </w:p>
    <w:p w14:paraId="4A1C6A9B" w14:textId="40AA3682" w:rsidR="00AC7C6C" w:rsidRPr="00AC7C6C" w:rsidRDefault="00AC7C6C" w:rsidP="00AC7C6C">
      <w:pPr>
        <w:pStyle w:val="paragraph"/>
        <w:spacing w:before="0" w:beforeAutospacing="0" w:after="0" w:afterAutospacing="0"/>
        <w:ind w:left="5" w:hanging="7"/>
        <w:jc w:val="both"/>
        <w:textAlignment w:val="baseline"/>
        <w:rPr>
          <w:rFonts w:ascii="Arial Narrow" w:hAnsi="Arial Narrow"/>
        </w:rPr>
      </w:pPr>
      <w:r w:rsidRPr="00AC7C6C">
        <w:rPr>
          <w:rFonts w:ascii="Arial Narrow" w:hAnsi="Arial Narrow"/>
        </w:rPr>
        <w:t>Salary</w:t>
      </w:r>
      <w:r w:rsidRPr="00AC7C6C">
        <w:rPr>
          <w:rFonts w:ascii="Arial Narrow" w:hAnsi="Arial Narrow"/>
        </w:rPr>
        <w:tab/>
      </w:r>
      <w:r>
        <w:rPr>
          <w:rFonts w:ascii="Arial Narrow" w:hAnsi="Arial Narrow"/>
        </w:rPr>
        <w:tab/>
      </w:r>
      <w:r>
        <w:rPr>
          <w:rFonts w:ascii="Arial Narrow" w:hAnsi="Arial Narrow"/>
        </w:rPr>
        <w:tab/>
      </w:r>
      <w:r w:rsidRPr="00AC7C6C">
        <w:rPr>
          <w:rFonts w:ascii="Arial Narrow" w:hAnsi="Arial Narrow"/>
        </w:rPr>
        <w:t>£12.</w:t>
      </w:r>
      <w:r w:rsidRPr="00AC7C6C">
        <w:rPr>
          <w:rFonts w:ascii="Arial Narrow" w:hAnsi="Arial Narrow"/>
        </w:rPr>
        <w:t>50</w:t>
      </w:r>
      <w:r w:rsidRPr="00AC7C6C">
        <w:rPr>
          <w:rFonts w:ascii="Arial Narrow" w:hAnsi="Arial Narrow"/>
        </w:rPr>
        <w:t xml:space="preserve"> per hour </w:t>
      </w:r>
    </w:p>
    <w:p w14:paraId="3F3295A0" w14:textId="61E9FB88" w:rsidR="00AC7C6C" w:rsidRPr="00AC7C6C" w:rsidRDefault="00AC7C6C" w:rsidP="00AC7C6C">
      <w:pPr>
        <w:pStyle w:val="paragraph"/>
        <w:spacing w:before="0" w:beforeAutospacing="0" w:after="0" w:afterAutospacing="0"/>
        <w:ind w:left="2158" w:hanging="2160"/>
        <w:jc w:val="both"/>
        <w:textAlignment w:val="baseline"/>
        <w:rPr>
          <w:rFonts w:ascii="Arial Narrow" w:hAnsi="Arial Narrow"/>
        </w:rPr>
      </w:pPr>
      <w:r w:rsidRPr="00AC7C6C">
        <w:rPr>
          <w:rFonts w:ascii="Arial Narrow" w:hAnsi="Arial Narrow"/>
        </w:rPr>
        <w:t>Hours</w:t>
      </w:r>
      <w:r w:rsidRPr="00AC7C6C">
        <w:rPr>
          <w:rFonts w:ascii="Arial Narrow" w:hAnsi="Arial Narrow"/>
        </w:rPr>
        <w:tab/>
      </w:r>
      <w:r>
        <w:rPr>
          <w:rFonts w:ascii="Arial Narrow" w:hAnsi="Arial Narrow"/>
        </w:rPr>
        <w:tab/>
      </w:r>
      <w:r w:rsidRPr="00AC7C6C">
        <w:rPr>
          <w:rFonts w:ascii="Arial Narrow" w:hAnsi="Arial Narrow"/>
        </w:rPr>
        <w:t>20 hours month as a minimum. Potentially significant additional hours will be offered most months at the same hourly rate.</w:t>
      </w:r>
      <w:r w:rsidRPr="00AC7C6C">
        <w:rPr>
          <w:rFonts w:ascii="Arial" w:hAnsi="Arial" w:cs="Arial"/>
        </w:rPr>
        <w:t> </w:t>
      </w:r>
      <w:r w:rsidRPr="00AC7C6C">
        <w:rPr>
          <w:rFonts w:ascii="Arial Narrow" w:hAnsi="Arial Narrow"/>
        </w:rPr>
        <w:t> </w:t>
      </w:r>
    </w:p>
    <w:p w14:paraId="12A2E263" w14:textId="6F900329" w:rsidR="00AC7C6C" w:rsidRPr="00AC7C6C" w:rsidRDefault="00AC7C6C" w:rsidP="00AC7C6C">
      <w:pPr>
        <w:pStyle w:val="paragraph"/>
        <w:spacing w:before="0" w:beforeAutospacing="0" w:after="0" w:afterAutospacing="0"/>
        <w:ind w:left="5" w:hanging="7"/>
        <w:jc w:val="both"/>
        <w:textAlignment w:val="baseline"/>
        <w:rPr>
          <w:rFonts w:ascii="Arial Narrow" w:hAnsi="Arial Narrow"/>
        </w:rPr>
      </w:pPr>
      <w:r>
        <w:rPr>
          <w:rFonts w:ascii="Arial Narrow" w:hAnsi="Arial Narrow"/>
        </w:rPr>
        <w:t xml:space="preserve">Holidays </w:t>
      </w:r>
      <w:r>
        <w:rPr>
          <w:rFonts w:ascii="Arial Narrow" w:hAnsi="Arial Narrow"/>
        </w:rPr>
        <w:tab/>
      </w:r>
      <w:r>
        <w:rPr>
          <w:rFonts w:ascii="Arial Narrow" w:hAnsi="Arial Narrow"/>
        </w:rPr>
        <w:tab/>
      </w:r>
      <w:r w:rsidRPr="00AC7C6C">
        <w:rPr>
          <w:rFonts w:ascii="Arial Narrow" w:hAnsi="Arial Narrow"/>
        </w:rPr>
        <w:t>Holiday</w:t>
      </w:r>
      <w:r w:rsidRPr="00AC7C6C">
        <w:rPr>
          <w:rFonts w:ascii="Arial Narrow" w:hAnsi="Arial Narrow"/>
        </w:rPr>
        <w:tab/>
      </w:r>
      <w:r w:rsidRPr="00AC7C6C">
        <w:rPr>
          <w:rFonts w:ascii="Arial Narrow" w:hAnsi="Arial Narrow"/>
        </w:rPr>
        <w:t>e</w:t>
      </w:r>
      <w:r w:rsidRPr="00AC7C6C">
        <w:rPr>
          <w:rFonts w:ascii="Arial Narrow" w:hAnsi="Arial Narrow"/>
        </w:rPr>
        <w:t>ntitlement will be of a statutory nature </w:t>
      </w:r>
    </w:p>
    <w:p w14:paraId="0DD3997A" w14:textId="146FC9D6" w:rsidR="00AC7C6C" w:rsidRPr="00AC7C6C" w:rsidRDefault="00AC7C6C" w:rsidP="00AC7C6C">
      <w:pPr>
        <w:pStyle w:val="paragraph"/>
        <w:spacing w:before="0" w:beforeAutospacing="0" w:after="0" w:afterAutospacing="0"/>
        <w:ind w:left="5" w:hanging="7"/>
        <w:jc w:val="both"/>
        <w:textAlignment w:val="baseline"/>
        <w:rPr>
          <w:rFonts w:ascii="Arial Narrow" w:hAnsi="Arial Narrow"/>
        </w:rPr>
      </w:pPr>
      <w:r w:rsidRPr="00AC7C6C">
        <w:rPr>
          <w:rFonts w:ascii="Arial Narrow" w:hAnsi="Arial Narrow"/>
        </w:rPr>
        <w:t>Probation</w:t>
      </w:r>
      <w:r>
        <w:rPr>
          <w:rFonts w:ascii="Arial Narrow" w:hAnsi="Arial Narrow"/>
        </w:rPr>
        <w:tab/>
      </w:r>
      <w:r>
        <w:rPr>
          <w:rFonts w:ascii="Arial Narrow" w:hAnsi="Arial Narrow"/>
        </w:rPr>
        <w:tab/>
      </w:r>
      <w:r w:rsidRPr="00AC7C6C">
        <w:rPr>
          <w:rFonts w:ascii="Arial Narrow" w:hAnsi="Arial Narrow"/>
        </w:rPr>
        <w:t>Three months</w:t>
      </w:r>
    </w:p>
    <w:p w14:paraId="09B3A8ED"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eop"/>
          <w:rFonts w:ascii="Arial Narrow" w:hAnsi="Arial Narrow" w:cs="Segoe UI"/>
          <w:color w:val="000000"/>
        </w:rPr>
        <w:t> </w:t>
      </w:r>
    </w:p>
    <w:p w14:paraId="4C644A23"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normaltextrun"/>
          <w:rFonts w:ascii="Arial Narrow" w:hAnsi="Arial Narrow" w:cs="Segoe UI"/>
          <w:b/>
          <w:bCs/>
          <w:color w:val="000000"/>
        </w:rPr>
        <w:t>Reporting to</w:t>
      </w:r>
      <w:r>
        <w:rPr>
          <w:rStyle w:val="normaltextrun"/>
          <w:rFonts w:ascii="Arial Narrow" w:hAnsi="Arial Narrow" w:cs="Segoe UI"/>
          <w:color w:val="000000"/>
        </w:rPr>
        <w:t>: Theatre Manager &amp; Programmer</w:t>
      </w:r>
      <w:r>
        <w:rPr>
          <w:rStyle w:val="eop"/>
          <w:rFonts w:ascii="Arial Narrow" w:hAnsi="Arial Narrow" w:cs="Segoe UI"/>
          <w:color w:val="000000"/>
        </w:rPr>
        <w:t> </w:t>
      </w:r>
    </w:p>
    <w:p w14:paraId="3E7D09D7"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eop"/>
          <w:rFonts w:ascii="Arial Narrow" w:hAnsi="Arial Narrow" w:cs="Segoe UI"/>
          <w:color w:val="000000"/>
        </w:rPr>
        <w:t> </w:t>
      </w:r>
    </w:p>
    <w:p w14:paraId="5DEF50E0"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normaltextrun"/>
          <w:rFonts w:ascii="Arial Narrow" w:hAnsi="Arial Narrow" w:cs="Segoe UI"/>
          <w:b/>
          <w:bCs/>
          <w:color w:val="000000"/>
        </w:rPr>
        <w:t xml:space="preserve">Responsible for: </w:t>
      </w:r>
      <w:r>
        <w:rPr>
          <w:rStyle w:val="normaltextrun"/>
          <w:rFonts w:ascii="Arial Narrow" w:hAnsi="Arial Narrow" w:cs="Segoe UI"/>
          <w:color w:val="000000"/>
        </w:rPr>
        <w:t>Casual technicians</w:t>
      </w:r>
      <w:r>
        <w:rPr>
          <w:rStyle w:val="eop"/>
          <w:rFonts w:ascii="Arial Narrow" w:hAnsi="Arial Narrow" w:cs="Segoe UI"/>
          <w:color w:val="000000"/>
        </w:rPr>
        <w:t> </w:t>
      </w:r>
    </w:p>
    <w:p w14:paraId="40FE7E10" w14:textId="02D63C67" w:rsidR="00AC7C6C" w:rsidRDefault="00AC7C6C" w:rsidP="00AC7C6C">
      <w:pPr>
        <w:pStyle w:val="paragraph"/>
        <w:spacing w:before="0" w:beforeAutospacing="0" w:after="0" w:afterAutospacing="0"/>
        <w:ind w:left="5" w:hanging="7"/>
        <w:jc w:val="both"/>
        <w:textAlignment w:val="baseline"/>
        <w:rPr>
          <w:rStyle w:val="eop"/>
          <w:rFonts w:ascii="Arial Narrow" w:hAnsi="Arial Narrow" w:cs="Segoe UI"/>
          <w:color w:val="000000"/>
        </w:rPr>
      </w:pPr>
      <w:r>
        <w:rPr>
          <w:rStyle w:val="eop"/>
          <w:rFonts w:ascii="Arial Narrow" w:hAnsi="Arial Narrow" w:cs="Segoe UI"/>
          <w:color w:val="000000"/>
        </w:rPr>
        <w:t> </w:t>
      </w:r>
    </w:p>
    <w:p w14:paraId="6FD7DC4F" w14:textId="472BB8F0" w:rsidR="00AC7C6C" w:rsidRDefault="00AC7C6C" w:rsidP="00AC7C6C">
      <w:pPr>
        <w:pStyle w:val="paragraph"/>
        <w:spacing w:before="0" w:beforeAutospacing="0" w:after="0" w:afterAutospacing="0"/>
        <w:ind w:left="5" w:hanging="7"/>
        <w:jc w:val="both"/>
        <w:textAlignment w:val="baseline"/>
        <w:rPr>
          <w:rStyle w:val="eop"/>
          <w:rFonts w:ascii="Arial Narrow" w:hAnsi="Arial Narrow" w:cs="Segoe UI"/>
          <w:color w:val="000000"/>
        </w:rPr>
      </w:pPr>
    </w:p>
    <w:p w14:paraId="7362B1DE"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p>
    <w:p w14:paraId="7E36F9BC"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normaltextrun"/>
          <w:rFonts w:ascii="Arial Narrow" w:hAnsi="Arial Narrow" w:cs="Segoe UI"/>
          <w:b/>
          <w:bCs/>
          <w:color w:val="000000"/>
          <w:u w:val="single"/>
        </w:rPr>
        <w:t>Duties and Responsibilities</w:t>
      </w:r>
      <w:r>
        <w:rPr>
          <w:rStyle w:val="eop"/>
          <w:rFonts w:ascii="Arial Narrow" w:hAnsi="Arial Narrow" w:cs="Segoe UI"/>
          <w:color w:val="000000"/>
        </w:rPr>
        <w:t> </w:t>
      </w:r>
    </w:p>
    <w:p w14:paraId="1E179DE8"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eop"/>
          <w:rFonts w:ascii="Arial Narrow" w:hAnsi="Arial Narrow" w:cs="Segoe UI"/>
        </w:rPr>
        <w:t> </w:t>
      </w:r>
    </w:p>
    <w:p w14:paraId="0B118375" w14:textId="77777777" w:rsidR="00AC7C6C" w:rsidRDefault="00AC7C6C" w:rsidP="00AC7C6C">
      <w:pPr>
        <w:pStyle w:val="paragraph"/>
        <w:numPr>
          <w:ilvl w:val="0"/>
          <w:numId w:val="7"/>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Maintaining BET's technical equipment and arranging for repairs if necessary</w:t>
      </w:r>
      <w:r>
        <w:rPr>
          <w:rStyle w:val="normaltextrun"/>
          <w:rFonts w:ascii="Arial" w:hAnsi="Arial" w:cs="Arial"/>
        </w:rPr>
        <w:t> </w:t>
      </w:r>
      <w:r>
        <w:rPr>
          <w:rStyle w:val="eop"/>
          <w:rFonts w:ascii="Arial Narrow" w:hAnsi="Arial Narrow" w:cs="Segoe UI"/>
        </w:rPr>
        <w:t> </w:t>
      </w:r>
    </w:p>
    <w:p w14:paraId="39ECDF7E" w14:textId="77777777" w:rsidR="00AC7C6C" w:rsidRDefault="00AC7C6C" w:rsidP="00AC7C6C">
      <w:pPr>
        <w:pStyle w:val="paragraph"/>
        <w:numPr>
          <w:ilvl w:val="0"/>
          <w:numId w:val="7"/>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Placing orders and ensuring technical stock levels are maintained</w:t>
      </w:r>
      <w:r>
        <w:rPr>
          <w:rStyle w:val="normaltextrun"/>
          <w:rFonts w:ascii="Arial" w:hAnsi="Arial" w:cs="Arial"/>
        </w:rPr>
        <w:t> </w:t>
      </w:r>
      <w:r>
        <w:rPr>
          <w:rStyle w:val="eop"/>
          <w:rFonts w:ascii="Arial Narrow" w:hAnsi="Arial Narrow" w:cs="Segoe UI"/>
        </w:rPr>
        <w:t> </w:t>
      </w:r>
    </w:p>
    <w:p w14:paraId="4F46C342" w14:textId="77777777" w:rsidR="00AC7C6C" w:rsidRDefault="00AC7C6C" w:rsidP="00AC7C6C">
      <w:pPr>
        <w:pStyle w:val="paragraph"/>
        <w:numPr>
          <w:ilvl w:val="0"/>
          <w:numId w:val="8"/>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Carrying out annual pat-testing (training will be arranged if necessary) and arranging for hire/borrowing of pat-testing machine</w:t>
      </w:r>
      <w:r>
        <w:rPr>
          <w:rStyle w:val="normaltextrun"/>
          <w:rFonts w:ascii="Arial" w:hAnsi="Arial" w:cs="Arial"/>
        </w:rPr>
        <w:t> </w:t>
      </w:r>
      <w:r>
        <w:rPr>
          <w:rStyle w:val="eop"/>
          <w:rFonts w:ascii="Arial Narrow" w:hAnsi="Arial Narrow" w:cs="Segoe UI"/>
        </w:rPr>
        <w:t> </w:t>
      </w:r>
    </w:p>
    <w:p w14:paraId="68BD96B0" w14:textId="77777777" w:rsidR="00AC7C6C" w:rsidRDefault="00AC7C6C" w:rsidP="00AC7C6C">
      <w:pPr>
        <w:pStyle w:val="paragraph"/>
        <w:numPr>
          <w:ilvl w:val="0"/>
          <w:numId w:val="8"/>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Supporting get-ins</w:t>
      </w:r>
      <w:r>
        <w:rPr>
          <w:rStyle w:val="eop"/>
          <w:rFonts w:ascii="Arial Narrow" w:hAnsi="Arial Narrow" w:cs="Segoe UI"/>
        </w:rPr>
        <w:t> </w:t>
      </w:r>
    </w:p>
    <w:p w14:paraId="4C4AC45D" w14:textId="77777777" w:rsidR="00AC7C6C" w:rsidRDefault="00AC7C6C" w:rsidP="00AC7C6C">
      <w:pPr>
        <w:pStyle w:val="paragraph"/>
        <w:numPr>
          <w:ilvl w:val="0"/>
          <w:numId w:val="8"/>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lastRenderedPageBreak/>
        <w:t>Arranging for freelance technicians to cover get-ins the TM can't do and ensuring they are familiar with BET's equipment and the needs of the company</w:t>
      </w:r>
      <w:r>
        <w:rPr>
          <w:rStyle w:val="normaltextrun"/>
          <w:rFonts w:ascii="Arial" w:hAnsi="Arial" w:cs="Arial"/>
        </w:rPr>
        <w:t> </w:t>
      </w:r>
      <w:r>
        <w:rPr>
          <w:rStyle w:val="eop"/>
          <w:rFonts w:ascii="Arial Narrow" w:hAnsi="Arial Narrow" w:cs="Segoe UI"/>
        </w:rPr>
        <w:t> </w:t>
      </w:r>
    </w:p>
    <w:p w14:paraId="6B5C093C" w14:textId="77777777" w:rsidR="00AC7C6C" w:rsidRDefault="00AC7C6C" w:rsidP="00AC7C6C">
      <w:pPr>
        <w:pStyle w:val="paragraph"/>
        <w:numPr>
          <w:ilvl w:val="0"/>
          <w:numId w:val="8"/>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Liaising with all companies ahead of their get-ins, ideally scheduling a phone call or meeting with the main technical contact in advance of the get-ins</w:t>
      </w:r>
      <w:r>
        <w:rPr>
          <w:rStyle w:val="eop"/>
          <w:rFonts w:ascii="Arial Narrow" w:hAnsi="Arial Narrow" w:cs="Segoe UI"/>
        </w:rPr>
        <w:t> </w:t>
      </w:r>
    </w:p>
    <w:p w14:paraId="44DB40C0" w14:textId="77777777" w:rsidR="00AC7C6C" w:rsidRDefault="00AC7C6C" w:rsidP="00AC7C6C">
      <w:pPr>
        <w:pStyle w:val="paragraph"/>
        <w:numPr>
          <w:ilvl w:val="0"/>
          <w:numId w:val="8"/>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Liaising with hires ahead of their time at BET</w:t>
      </w:r>
      <w:r>
        <w:rPr>
          <w:rStyle w:val="eop"/>
          <w:rFonts w:ascii="Arial Narrow" w:hAnsi="Arial Narrow" w:cs="Segoe UI"/>
        </w:rPr>
        <w:t> </w:t>
      </w:r>
    </w:p>
    <w:p w14:paraId="2A4FECA1" w14:textId="77777777" w:rsidR="00AC7C6C" w:rsidRDefault="00AC7C6C" w:rsidP="00AC7C6C">
      <w:pPr>
        <w:pStyle w:val="paragraph"/>
        <w:numPr>
          <w:ilvl w:val="0"/>
          <w:numId w:val="9"/>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Ensuring companies know what they need to do as part of their get-out</w:t>
      </w:r>
      <w:r>
        <w:rPr>
          <w:rStyle w:val="eop"/>
          <w:rFonts w:ascii="Arial Narrow" w:hAnsi="Arial Narrow" w:cs="Segoe UI"/>
        </w:rPr>
        <w:t> </w:t>
      </w:r>
    </w:p>
    <w:p w14:paraId="57359F06" w14:textId="1690EDD3" w:rsidR="00AC7C6C" w:rsidRDefault="00AC7C6C" w:rsidP="00AC7C6C">
      <w:pPr>
        <w:pStyle w:val="paragraph"/>
        <w:numPr>
          <w:ilvl w:val="0"/>
          <w:numId w:val="9"/>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Being technician and operator for scratch nights</w:t>
      </w:r>
      <w:r>
        <w:rPr>
          <w:rStyle w:val="normaltextrun"/>
          <w:rFonts w:ascii="Arial Narrow" w:hAnsi="Arial Narrow" w:cs="Segoe UI"/>
        </w:rPr>
        <w:t>,</w:t>
      </w:r>
      <w:r>
        <w:rPr>
          <w:rStyle w:val="normaltextrun"/>
          <w:rFonts w:ascii="Arial Narrow" w:hAnsi="Arial Narrow" w:cs="Segoe UI"/>
        </w:rPr>
        <w:t xml:space="preserve"> </w:t>
      </w:r>
      <w:r w:rsidRPr="00AC7C6C">
        <w:rPr>
          <w:rFonts w:ascii="Arial Narrow" w:hAnsi="Arial Narrow"/>
        </w:rPr>
        <w:t xml:space="preserve">most </w:t>
      </w:r>
      <w:r>
        <w:rPr>
          <w:rStyle w:val="normaltextrun"/>
          <w:rFonts w:ascii="Arial Narrow" w:hAnsi="Arial Narrow" w:cs="Segoe UI"/>
        </w:rPr>
        <w:t>in-</w:t>
      </w:r>
      <w:proofErr w:type="gramStart"/>
      <w:r>
        <w:rPr>
          <w:rStyle w:val="normaltextrun"/>
          <w:rFonts w:ascii="Arial Narrow" w:hAnsi="Arial Narrow" w:cs="Segoe UI"/>
        </w:rPr>
        <w:t>house work</w:t>
      </w:r>
      <w:proofErr w:type="gramEnd"/>
      <w:r>
        <w:rPr>
          <w:rStyle w:val="normaltextrun"/>
          <w:rFonts w:ascii="Arial Narrow" w:hAnsi="Arial Narrow" w:cs="Segoe UI"/>
        </w:rPr>
        <w:t xml:space="preserve"> and participation showcases. </w:t>
      </w:r>
      <w:r w:rsidR="00F261D7" w:rsidRPr="00F261D7">
        <w:rPr>
          <w:rFonts w:ascii="Arial Narrow" w:hAnsi="Arial Narrow" w:cs="Segoe UI"/>
          <w:color w:val="333333"/>
          <w:shd w:val="clear" w:color="auto" w:fill="FFFFFF"/>
        </w:rPr>
        <w:t>Supporting get-in, tech and potentially operating our in-house Christmas show.</w:t>
      </w:r>
    </w:p>
    <w:p w14:paraId="3F228E68" w14:textId="77777777" w:rsidR="00AC7C6C" w:rsidRDefault="00AC7C6C" w:rsidP="00AC7C6C">
      <w:pPr>
        <w:pStyle w:val="paragraph"/>
        <w:numPr>
          <w:ilvl w:val="0"/>
          <w:numId w:val="9"/>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Keeping the Tech Spec and plan of the general wash up to date and available to incoming companies</w:t>
      </w:r>
      <w:r>
        <w:rPr>
          <w:rStyle w:val="eop"/>
          <w:rFonts w:ascii="Arial Narrow" w:hAnsi="Arial Narrow" w:cs="Segoe UI"/>
        </w:rPr>
        <w:t> </w:t>
      </w:r>
    </w:p>
    <w:p w14:paraId="2BBE14D5" w14:textId="77777777" w:rsidR="00AC7C6C" w:rsidRDefault="00AC7C6C" w:rsidP="00AC7C6C">
      <w:pPr>
        <w:pStyle w:val="paragraph"/>
        <w:numPr>
          <w:ilvl w:val="0"/>
          <w:numId w:val="9"/>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Ensuring companies complete risk assessments</w:t>
      </w:r>
      <w:r>
        <w:rPr>
          <w:rStyle w:val="eop"/>
          <w:rFonts w:ascii="Arial Narrow" w:hAnsi="Arial Narrow" w:cs="Segoe UI"/>
        </w:rPr>
        <w:t> </w:t>
      </w:r>
    </w:p>
    <w:p w14:paraId="3631FC2E" w14:textId="7A656204" w:rsidR="00AC7C6C" w:rsidRDefault="00AC7C6C" w:rsidP="00AC7C6C">
      <w:pPr>
        <w:pStyle w:val="paragraph"/>
        <w:numPr>
          <w:ilvl w:val="0"/>
          <w:numId w:val="9"/>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Rigging and derigging lights</w:t>
      </w:r>
    </w:p>
    <w:p w14:paraId="36A45185" w14:textId="04E8C3F9" w:rsidR="00AC7C6C" w:rsidRDefault="00AC7C6C" w:rsidP="00AC7C6C">
      <w:pPr>
        <w:pStyle w:val="paragraph"/>
        <w:numPr>
          <w:ilvl w:val="0"/>
          <w:numId w:val="10"/>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Some small general maintenance and repair jobs</w:t>
      </w:r>
    </w:p>
    <w:p w14:paraId="58D828DE" w14:textId="77777777" w:rsidR="00AC7C6C" w:rsidRDefault="00AC7C6C" w:rsidP="00AC7C6C">
      <w:pPr>
        <w:pStyle w:val="paragraph"/>
        <w:numPr>
          <w:ilvl w:val="0"/>
          <w:numId w:val="10"/>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 xml:space="preserve">Being a key-holder at BET and being responsible for </w:t>
      </w:r>
      <w:proofErr w:type="gramStart"/>
      <w:r>
        <w:rPr>
          <w:rStyle w:val="normaltextrun"/>
          <w:rFonts w:ascii="Arial Narrow" w:hAnsi="Arial Narrow" w:cs="Segoe UI"/>
        </w:rPr>
        <w:t>opening up</w:t>
      </w:r>
      <w:proofErr w:type="gramEnd"/>
      <w:r>
        <w:rPr>
          <w:rStyle w:val="normaltextrun"/>
          <w:rFonts w:ascii="Arial Narrow" w:hAnsi="Arial Narrow" w:cs="Segoe UI"/>
        </w:rPr>
        <w:t xml:space="preserve"> and locking up within working hours </w:t>
      </w:r>
      <w:r w:rsidRPr="00AC7C6C">
        <w:rPr>
          <w:rFonts w:ascii="Arial Narrow" w:hAnsi="Arial Narrow"/>
        </w:rPr>
        <w:t>when needed.</w:t>
      </w:r>
      <w:r>
        <w:rPr>
          <w:rStyle w:val="eop"/>
          <w:rFonts w:ascii="Arial Narrow" w:hAnsi="Arial Narrow" w:cs="Segoe UI"/>
        </w:rPr>
        <w:t> </w:t>
      </w:r>
    </w:p>
    <w:p w14:paraId="77A4A669" w14:textId="77777777" w:rsidR="00AC7C6C" w:rsidRDefault="00AC7C6C" w:rsidP="00AC7C6C">
      <w:pPr>
        <w:pStyle w:val="paragraph"/>
        <w:numPr>
          <w:ilvl w:val="0"/>
          <w:numId w:val="10"/>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To support the implementation of BET’s Business plan, including its aim to be a safe space which supports the expression of creativity.</w:t>
      </w:r>
      <w:r>
        <w:rPr>
          <w:rStyle w:val="eop"/>
          <w:rFonts w:ascii="Arial Narrow" w:hAnsi="Arial Narrow" w:cs="Segoe UI"/>
        </w:rPr>
        <w:t> </w:t>
      </w:r>
    </w:p>
    <w:p w14:paraId="0290FB37"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eop"/>
          <w:rFonts w:ascii="Arial Narrow" w:hAnsi="Arial Narrow" w:cs="Segoe UI"/>
        </w:rPr>
        <w:t> </w:t>
      </w:r>
    </w:p>
    <w:p w14:paraId="0F022435"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sidRPr="00AC7C6C">
        <w:rPr>
          <w:rStyle w:val="normaltextrun"/>
          <w:rFonts w:ascii="Arial Narrow" w:hAnsi="Arial Narrow" w:cs="Segoe UI"/>
          <w:b/>
          <w:bCs/>
        </w:rPr>
        <w:t>This safe space is</w:t>
      </w:r>
      <w:r>
        <w:rPr>
          <w:rStyle w:val="normaltextrun"/>
          <w:rFonts w:ascii="Arial Narrow" w:hAnsi="Arial Narrow" w:cs="Segoe UI"/>
        </w:rPr>
        <w:t>:</w:t>
      </w:r>
      <w:r>
        <w:rPr>
          <w:rStyle w:val="eop"/>
          <w:rFonts w:ascii="Arial Narrow" w:hAnsi="Arial Narrow" w:cs="Segoe UI"/>
        </w:rPr>
        <w:t> </w:t>
      </w:r>
    </w:p>
    <w:p w14:paraId="6033B3B6"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eop"/>
          <w:rFonts w:ascii="Arial Narrow" w:hAnsi="Arial Narrow" w:cs="Segoe UI"/>
        </w:rPr>
        <w:t> </w:t>
      </w:r>
    </w:p>
    <w:p w14:paraId="3A822F46" w14:textId="77777777" w:rsidR="00AC7C6C" w:rsidRDefault="00AC7C6C" w:rsidP="00AC7C6C">
      <w:pPr>
        <w:pStyle w:val="paragraph"/>
        <w:numPr>
          <w:ilvl w:val="0"/>
          <w:numId w:val="11"/>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 xml:space="preserve">Somewhere artists can try new ideas, </w:t>
      </w:r>
      <w:proofErr w:type="gramStart"/>
      <w:r>
        <w:rPr>
          <w:rStyle w:val="normaltextrun"/>
          <w:rFonts w:ascii="Arial Narrow" w:hAnsi="Arial Narrow" w:cs="Segoe UI"/>
        </w:rPr>
        <w:t>techniques</w:t>
      </w:r>
      <w:proofErr w:type="gramEnd"/>
      <w:r>
        <w:rPr>
          <w:rStyle w:val="normaltextrun"/>
          <w:rFonts w:ascii="Arial Narrow" w:hAnsi="Arial Narrow" w:cs="Segoe UI"/>
        </w:rPr>
        <w:t xml:space="preserve"> and approaches, cushioned by BET’s support mechanisms.</w:t>
      </w:r>
      <w:r>
        <w:rPr>
          <w:rStyle w:val="eop"/>
          <w:rFonts w:ascii="Arial Narrow" w:hAnsi="Arial Narrow" w:cs="Segoe UI"/>
        </w:rPr>
        <w:t> </w:t>
      </w:r>
    </w:p>
    <w:p w14:paraId="2F5C6852" w14:textId="77777777" w:rsidR="00AC7C6C" w:rsidRDefault="00AC7C6C" w:rsidP="00AC7C6C">
      <w:pPr>
        <w:pStyle w:val="paragraph"/>
        <w:numPr>
          <w:ilvl w:val="0"/>
          <w:numId w:val="11"/>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Somewhere local communities, particularly young people, feel safe to express themselves creatively and explore issues troubling them or that arise in their lives. At times, it is a safe space from troubles in their lives and BET staff take safeguarding young people and vulnerable adults extremely seriously.</w:t>
      </w:r>
      <w:r>
        <w:rPr>
          <w:rStyle w:val="eop"/>
          <w:rFonts w:ascii="Arial Narrow" w:hAnsi="Arial Narrow" w:cs="Segoe UI"/>
        </w:rPr>
        <w:t> </w:t>
      </w:r>
    </w:p>
    <w:p w14:paraId="071AEE1B" w14:textId="77777777" w:rsidR="00AC7C6C" w:rsidRDefault="00AC7C6C" w:rsidP="00AC7C6C">
      <w:pPr>
        <w:pStyle w:val="paragraph"/>
        <w:numPr>
          <w:ilvl w:val="0"/>
          <w:numId w:val="11"/>
        </w:numPr>
        <w:spacing w:before="0" w:beforeAutospacing="0" w:after="0" w:afterAutospacing="0"/>
        <w:ind w:left="5" w:hanging="7"/>
        <w:textAlignment w:val="baseline"/>
        <w:rPr>
          <w:rFonts w:ascii="Arial Narrow" w:hAnsi="Arial Narrow" w:cs="Segoe UI"/>
        </w:rPr>
      </w:pPr>
      <w:r>
        <w:rPr>
          <w:rStyle w:val="normaltextrun"/>
          <w:rFonts w:ascii="Arial Narrow" w:hAnsi="Arial Narrow" w:cs="Segoe UI"/>
        </w:rPr>
        <w:t xml:space="preserve">Somewhere inequality, discrimination and bullying </w:t>
      </w:r>
      <w:proofErr w:type="gramStart"/>
      <w:r>
        <w:rPr>
          <w:rStyle w:val="normaltextrun"/>
          <w:rFonts w:ascii="Arial Narrow" w:hAnsi="Arial Narrow" w:cs="Segoe UI"/>
        </w:rPr>
        <w:t>is</w:t>
      </w:r>
      <w:proofErr w:type="gramEnd"/>
      <w:r>
        <w:rPr>
          <w:rStyle w:val="normaltextrun"/>
          <w:rFonts w:ascii="Arial Narrow" w:hAnsi="Arial Narrow" w:cs="Segoe UI"/>
        </w:rPr>
        <w:t xml:space="preserve"> neither tolerated nor ignored. BET aims to set a standard for what it means to be a friendly, collaborative workplace which values employees, </w:t>
      </w:r>
      <w:proofErr w:type="gramStart"/>
      <w:r>
        <w:rPr>
          <w:rStyle w:val="normaltextrun"/>
          <w:rFonts w:ascii="Arial Narrow" w:hAnsi="Arial Narrow" w:cs="Segoe UI"/>
        </w:rPr>
        <w:t>artists</w:t>
      </w:r>
      <w:proofErr w:type="gramEnd"/>
      <w:r>
        <w:rPr>
          <w:rStyle w:val="normaltextrun"/>
          <w:rFonts w:ascii="Arial Narrow" w:hAnsi="Arial Narrow" w:cs="Segoe UI"/>
        </w:rPr>
        <w:t xml:space="preserve"> and other workers within BET alike.</w:t>
      </w:r>
      <w:r>
        <w:rPr>
          <w:rStyle w:val="eop"/>
          <w:rFonts w:ascii="Arial Narrow" w:hAnsi="Arial Narrow" w:cs="Segoe UI"/>
        </w:rPr>
        <w:t> </w:t>
      </w:r>
    </w:p>
    <w:p w14:paraId="2F2D2CE5" w14:textId="77777777" w:rsidR="00AC7C6C" w:rsidRDefault="00AC7C6C" w:rsidP="00AC7C6C">
      <w:pPr>
        <w:pStyle w:val="paragraph"/>
        <w:numPr>
          <w:ilvl w:val="0"/>
          <w:numId w:val="11"/>
        </w:numPr>
        <w:spacing w:before="0" w:beforeAutospacing="0" w:after="0" w:afterAutospacing="0"/>
        <w:ind w:left="5" w:hanging="7"/>
        <w:jc w:val="both"/>
        <w:textAlignment w:val="baseline"/>
        <w:rPr>
          <w:rFonts w:ascii="Arial Narrow" w:hAnsi="Arial Narrow" w:cs="Segoe UI"/>
        </w:rPr>
      </w:pPr>
      <w:r>
        <w:rPr>
          <w:rStyle w:val="normaltextrun"/>
          <w:rFonts w:ascii="Arial Narrow" w:hAnsi="Arial Narrow" w:cs="Segoe UI"/>
        </w:rPr>
        <w:t>Somewhere audiences feel is “for them” regardless of their background and previous familiarity with the arts.</w:t>
      </w:r>
      <w:r>
        <w:rPr>
          <w:rStyle w:val="eop"/>
          <w:rFonts w:ascii="Arial Narrow" w:hAnsi="Arial Narrow" w:cs="Segoe UI"/>
        </w:rPr>
        <w:t> </w:t>
      </w:r>
    </w:p>
    <w:p w14:paraId="732011AC" w14:textId="77777777" w:rsidR="00AC7C6C" w:rsidRDefault="00AC7C6C" w:rsidP="00AC7C6C">
      <w:pPr>
        <w:pStyle w:val="paragraph"/>
        <w:spacing w:before="0" w:beforeAutospacing="0" w:after="0" w:afterAutospacing="0"/>
        <w:ind w:left="5" w:hanging="7"/>
        <w:jc w:val="both"/>
        <w:textAlignment w:val="baseline"/>
        <w:rPr>
          <w:rFonts w:ascii="Segoe UI" w:hAnsi="Segoe UI" w:cs="Segoe UI"/>
          <w:sz w:val="18"/>
          <w:szCs w:val="18"/>
        </w:rPr>
      </w:pPr>
      <w:r>
        <w:rPr>
          <w:rStyle w:val="eop"/>
          <w:rFonts w:ascii="Arial Narrow" w:hAnsi="Arial Narrow" w:cs="Segoe UI"/>
        </w:rPr>
        <w:t> </w:t>
      </w:r>
    </w:p>
    <w:p w14:paraId="3052F470"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normaltextrun"/>
          <w:rFonts w:ascii="Arial Narrow" w:hAnsi="Arial Narrow" w:cs="Segoe UI"/>
        </w:rPr>
        <w:t>The Technical Manager will share a responsibility to maintain and support this safe space. BET is committed to ensuring all employees find BET a safe space to work within and will give any grievances or concerns due attention. </w:t>
      </w:r>
      <w:r>
        <w:rPr>
          <w:rStyle w:val="eop"/>
          <w:rFonts w:ascii="Arial Narrow" w:hAnsi="Arial Narrow" w:cs="Segoe UI"/>
        </w:rPr>
        <w:t> </w:t>
      </w:r>
    </w:p>
    <w:p w14:paraId="79783763"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eop"/>
          <w:rFonts w:ascii="Arial Narrow" w:hAnsi="Arial Narrow" w:cs="Segoe UI"/>
        </w:rPr>
        <w:t> </w:t>
      </w:r>
    </w:p>
    <w:p w14:paraId="13F1D4D7"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normaltextrun"/>
          <w:rFonts w:ascii="Arial Narrow" w:hAnsi="Arial Narrow" w:cs="Segoe UI"/>
        </w:rPr>
        <w:t>Please note the above list is not exhaustive - it may evolve over time and reasonable duties may be added to it.</w:t>
      </w:r>
      <w:r>
        <w:rPr>
          <w:rStyle w:val="eop"/>
          <w:rFonts w:ascii="Arial Narrow" w:hAnsi="Arial Narrow" w:cs="Segoe UI"/>
        </w:rPr>
        <w:t> </w:t>
      </w:r>
    </w:p>
    <w:p w14:paraId="3F7F09F5"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eop"/>
          <w:rFonts w:ascii="Arial Narrow" w:hAnsi="Arial Narrow" w:cs="Segoe UI"/>
        </w:rPr>
        <w:t> </w:t>
      </w:r>
    </w:p>
    <w:p w14:paraId="07ADCB48" w14:textId="77777777" w:rsidR="00AC7C6C" w:rsidRDefault="00AC7C6C" w:rsidP="00AC7C6C">
      <w:pPr>
        <w:pStyle w:val="paragraph"/>
        <w:spacing w:before="0" w:beforeAutospacing="0" w:after="0" w:afterAutospacing="0"/>
        <w:ind w:left="5" w:hanging="7"/>
        <w:textAlignment w:val="baseline"/>
        <w:rPr>
          <w:rFonts w:ascii="Segoe UI" w:hAnsi="Segoe UI" w:cs="Segoe UI"/>
          <w:sz w:val="18"/>
          <w:szCs w:val="18"/>
        </w:rPr>
      </w:pPr>
      <w:r>
        <w:rPr>
          <w:rStyle w:val="normaltextrun"/>
          <w:rFonts w:ascii="Arial Narrow" w:hAnsi="Arial Narrow" w:cs="Segoe UI"/>
        </w:rPr>
        <w:t xml:space="preserve">We aim to make this role as flexible as possible and to work with the post holder to schedule get-ins etc that suit their availability with good advance notice. Ideally - after the first few months - the post-holder will be able to cover approximately 50% of our get-ins. The post-holder must note however that some practical work will be limited to normal working hours so that a first aider is present in the building at this time. Please note that there is statutory holiday entitlement and that the Blue Elephant tends not to have </w:t>
      </w:r>
      <w:proofErr w:type="spellStart"/>
      <w:r>
        <w:rPr>
          <w:rStyle w:val="normaltextrun"/>
          <w:rFonts w:ascii="Arial Narrow" w:hAnsi="Arial Narrow" w:cs="Segoe UI"/>
        </w:rPr>
        <w:t>shows</w:t>
      </w:r>
      <w:proofErr w:type="spellEnd"/>
      <w:r>
        <w:rPr>
          <w:rStyle w:val="normaltextrun"/>
          <w:rFonts w:ascii="Arial Narrow" w:hAnsi="Arial Narrow" w:cs="Segoe UI"/>
        </w:rPr>
        <w:t xml:space="preserve"> in August so would be understanding if the post-holder planned to go to the Edinburgh Fringe.</w:t>
      </w:r>
      <w:r>
        <w:rPr>
          <w:rStyle w:val="eop"/>
          <w:rFonts w:ascii="Arial Narrow" w:hAnsi="Arial Narrow" w:cs="Segoe UI"/>
        </w:rPr>
        <w:t> </w:t>
      </w:r>
    </w:p>
    <w:p w14:paraId="6668E96D"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 xml:space="preserve"> </w:t>
      </w:r>
    </w:p>
    <w:p w14:paraId="61CFDEF6"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 xml:space="preserve">The Blue Elephant Theatre welcomes applications from all sections of the community regardless of race, colour, ethnic or national origins, marital status, sex, sexual orientation, </w:t>
      </w:r>
      <w:proofErr w:type="gramStart"/>
      <w:r>
        <w:rPr>
          <w:rFonts w:ascii="Arial Narrow" w:eastAsia="Arial Narrow" w:hAnsi="Arial Narrow" w:cs="Arial Narrow"/>
        </w:rPr>
        <w:t>disability</w:t>
      </w:r>
      <w:proofErr w:type="gramEnd"/>
      <w:r>
        <w:rPr>
          <w:rFonts w:ascii="Arial Narrow" w:eastAsia="Arial Narrow" w:hAnsi="Arial Narrow" w:cs="Arial Narrow"/>
        </w:rPr>
        <w:t xml:space="preserve"> or r</w:t>
      </w:r>
      <w:r>
        <w:rPr>
          <w:rFonts w:ascii="Arial Narrow" w:eastAsia="Arial Narrow" w:hAnsi="Arial Narrow" w:cs="Arial Narrow"/>
        </w:rPr>
        <w:t xml:space="preserve">eligious beliefs. </w:t>
      </w:r>
    </w:p>
    <w:p w14:paraId="7EA97C26" w14:textId="77777777" w:rsidR="00424105" w:rsidRDefault="00424105">
      <w:pPr>
        <w:ind w:left="0" w:hanging="2"/>
      </w:pPr>
    </w:p>
    <w:p w14:paraId="470CB684"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lastRenderedPageBreak/>
        <w:t xml:space="preserve">Blue Elephant Theatre is committed to widening access to the arts and when recruiting we reserve the right to guarantee interviews to applicants referred by partner organisations </w:t>
      </w:r>
      <w:proofErr w:type="gramStart"/>
      <w:r>
        <w:rPr>
          <w:rFonts w:ascii="Arial Narrow" w:eastAsia="Arial Narrow" w:hAnsi="Arial Narrow" w:cs="Arial Narrow"/>
        </w:rPr>
        <w:t>provided</w:t>
      </w:r>
      <w:proofErr w:type="gramEnd"/>
      <w:r>
        <w:rPr>
          <w:rFonts w:ascii="Arial Narrow" w:eastAsia="Arial Narrow" w:hAnsi="Arial Narrow" w:cs="Arial Narrow"/>
        </w:rPr>
        <w:t xml:space="preserve"> they meet the essential criteria and complete an</w:t>
      </w:r>
      <w:r>
        <w:rPr>
          <w:rFonts w:ascii="Arial Narrow" w:eastAsia="Arial Narrow" w:hAnsi="Arial Narrow" w:cs="Arial Narrow"/>
        </w:rPr>
        <w:t xml:space="preserve"> application form.</w:t>
      </w:r>
    </w:p>
    <w:p w14:paraId="4DC2B168" w14:textId="77777777" w:rsidR="00424105" w:rsidRDefault="00424105">
      <w:pPr>
        <w:ind w:left="0" w:hanging="2"/>
        <w:rPr>
          <w:rFonts w:ascii="Arial Narrow" w:eastAsia="Arial Narrow" w:hAnsi="Arial Narrow" w:cs="Arial Narrow"/>
        </w:rPr>
      </w:pPr>
    </w:p>
    <w:p w14:paraId="411CB940"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Please note BET's theatre space is wheelchair accessible but our office upstairs is not. We do not want this to deter potential applicants as we would seek to work together to find a practical working solution should the person appointe</w:t>
      </w:r>
      <w:r>
        <w:rPr>
          <w:rFonts w:ascii="Arial Narrow" w:eastAsia="Arial Narrow" w:hAnsi="Arial Narrow" w:cs="Arial Narrow"/>
        </w:rPr>
        <w:t>d be a wheelchair user.</w:t>
      </w:r>
    </w:p>
    <w:p w14:paraId="05FB9742" w14:textId="77777777" w:rsidR="00424105" w:rsidRDefault="00424105">
      <w:pPr>
        <w:ind w:left="0" w:hanging="2"/>
        <w:rPr>
          <w:rFonts w:ascii="Arial Narrow" w:eastAsia="Arial Narrow" w:hAnsi="Arial Narrow" w:cs="Arial Narrow"/>
        </w:rPr>
      </w:pPr>
    </w:p>
    <w:p w14:paraId="1FE66BA3" w14:textId="44DAFC74" w:rsidR="00424105" w:rsidRDefault="002036EC">
      <w:pPr>
        <w:pBdr>
          <w:top w:val="nil"/>
          <w:left w:val="nil"/>
          <w:bottom w:val="nil"/>
          <w:right w:val="nil"/>
          <w:between w:val="nil"/>
        </w:pBdr>
        <w:spacing w:after="200" w:line="276"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To apply, please fill out the application form below – or you can record your answers if you would prefer. Please share footage/recording via </w:t>
      </w:r>
      <w:proofErr w:type="spellStart"/>
      <w:r>
        <w:rPr>
          <w:rFonts w:ascii="Arial Narrow" w:eastAsia="Arial Narrow" w:hAnsi="Arial Narrow" w:cs="Arial Narrow"/>
          <w:color w:val="000000"/>
        </w:rPr>
        <w:t>wetransfer</w:t>
      </w:r>
      <w:proofErr w:type="spellEnd"/>
      <w:r>
        <w:rPr>
          <w:rFonts w:ascii="Arial Narrow" w:eastAsia="Arial Narrow" w:hAnsi="Arial Narrow" w:cs="Arial Narrow"/>
          <w:color w:val="000000"/>
        </w:rPr>
        <w:t xml:space="preserve">/google drive links if possible. Applications should be emailed to </w:t>
      </w:r>
      <w:hyperlink r:id="rId10" w:history="1">
        <w:r w:rsidR="007E609D" w:rsidRPr="009D01B3">
          <w:rPr>
            <w:rStyle w:val="Hyperlink"/>
            <w:rFonts w:ascii="Arial Narrow" w:eastAsia="Arial Narrow" w:hAnsi="Arial Narrow" w:cs="Arial Narrow"/>
          </w:rPr>
          <w:t>recruitment@blueelephanttheatre.co.uk</w:t>
        </w:r>
      </w:hyperlink>
      <w:r>
        <w:rPr>
          <w:rFonts w:ascii="Arial Narrow" w:eastAsia="Arial Narrow" w:hAnsi="Arial Narrow" w:cs="Arial Narrow"/>
          <w:color w:val="000000"/>
        </w:rPr>
        <w:t>. If you have any questions or would like a more accessible way of applying, please emai</w:t>
      </w:r>
      <w:r>
        <w:rPr>
          <w:rFonts w:ascii="Arial Narrow" w:eastAsia="Arial Narrow" w:hAnsi="Arial Narrow" w:cs="Arial Narrow"/>
        </w:rPr>
        <w:t xml:space="preserve">l </w:t>
      </w:r>
      <w:r w:rsidR="00AC7C6C">
        <w:rPr>
          <w:rFonts w:ascii="Arial Narrow" w:eastAsia="Arial Narrow" w:hAnsi="Arial Narrow" w:cs="Arial Narrow"/>
          <w:color w:val="0000FF"/>
          <w:u w:val="single"/>
        </w:rPr>
        <w:t>guillaume</w:t>
      </w:r>
      <w:hyperlink r:id="rId11">
        <w:r>
          <w:rPr>
            <w:rFonts w:ascii="Arial Narrow" w:eastAsia="Arial Narrow" w:hAnsi="Arial Narrow" w:cs="Arial Narrow"/>
            <w:color w:val="0000FF"/>
            <w:u w:val="single"/>
          </w:rPr>
          <w:t>@blueelephanttheatre.co.uk</w:t>
        </w:r>
      </w:hyperlink>
      <w:r>
        <w:rPr>
          <w:rFonts w:ascii="Arial Narrow" w:eastAsia="Arial Narrow" w:hAnsi="Arial Narrow" w:cs="Arial Narrow"/>
          <w:color w:val="000000"/>
        </w:rPr>
        <w:t xml:space="preserve"> or call 02077010100.</w:t>
      </w:r>
    </w:p>
    <w:p w14:paraId="65BC0994" w14:textId="77777777" w:rsidR="00424105" w:rsidRDefault="002036EC">
      <w:pPr>
        <w:ind w:left="0" w:hanging="2"/>
        <w:rPr>
          <w:rFonts w:ascii="Arial" w:eastAsia="Arial" w:hAnsi="Arial" w:cs="Arial"/>
        </w:rPr>
      </w:pPr>
      <w:r>
        <w:br w:type="page"/>
      </w:r>
      <w:r>
        <w:rPr>
          <w:rFonts w:ascii="Arial" w:eastAsia="Arial" w:hAnsi="Arial" w:cs="Arial"/>
          <w:noProof/>
        </w:rPr>
        <w:lastRenderedPageBreak/>
        <w:drawing>
          <wp:inline distT="0" distB="0" distL="114300" distR="114300" wp14:anchorId="184F7496" wp14:editId="3B3861DA">
            <wp:extent cx="5751830" cy="103060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51830" cy="1030605"/>
                    </a:xfrm>
                    <a:prstGeom prst="rect">
                      <a:avLst/>
                    </a:prstGeom>
                    <a:ln/>
                  </pic:spPr>
                </pic:pic>
              </a:graphicData>
            </a:graphic>
          </wp:inline>
        </w:drawing>
      </w:r>
    </w:p>
    <w:p w14:paraId="79C869E6" w14:textId="23418123" w:rsidR="00424105" w:rsidRDefault="00EF2844">
      <w:pPr>
        <w:ind w:left="1" w:hanging="3"/>
        <w:rPr>
          <w:rFonts w:ascii="Arial Narrow" w:eastAsia="Arial Narrow" w:hAnsi="Arial Narrow" w:cs="Arial Narrow"/>
          <w:sz w:val="28"/>
          <w:szCs w:val="28"/>
        </w:rPr>
      </w:pPr>
      <w:r>
        <w:rPr>
          <w:rFonts w:ascii="Arial Narrow" w:eastAsia="Arial Narrow" w:hAnsi="Arial Narrow" w:cs="Arial Narrow"/>
          <w:b/>
          <w:sz w:val="28"/>
          <w:szCs w:val="28"/>
        </w:rPr>
        <w:t>Technical Manager</w:t>
      </w:r>
      <w:r w:rsidR="002036EC">
        <w:rPr>
          <w:rFonts w:ascii="Arial Narrow" w:eastAsia="Arial Narrow" w:hAnsi="Arial Narrow" w:cs="Arial Narrow"/>
          <w:b/>
          <w:sz w:val="28"/>
          <w:szCs w:val="28"/>
        </w:rPr>
        <w:t xml:space="preserve"> Application Form</w:t>
      </w:r>
    </w:p>
    <w:p w14:paraId="1893956B" w14:textId="77777777" w:rsidR="00424105" w:rsidRDefault="00424105">
      <w:pPr>
        <w:ind w:left="0" w:hanging="2"/>
        <w:rPr>
          <w:rFonts w:ascii="Arial Narrow" w:eastAsia="Arial Narrow" w:hAnsi="Arial Narrow" w:cs="Arial Narrow"/>
        </w:rPr>
      </w:pPr>
    </w:p>
    <w:p w14:paraId="70D7DCE5" w14:textId="5C792C49" w:rsidR="00424105" w:rsidRDefault="002036EC">
      <w:pPr>
        <w:ind w:left="0" w:hanging="2"/>
        <w:rPr>
          <w:rFonts w:ascii="Arial Narrow" w:eastAsia="Arial Narrow" w:hAnsi="Arial Narrow" w:cs="Arial Narrow"/>
        </w:rPr>
      </w:pPr>
      <w:bookmarkStart w:id="0" w:name="_heading=h.gjdgxs" w:colFirst="0" w:colLast="0"/>
      <w:bookmarkEnd w:id="0"/>
      <w:r>
        <w:rPr>
          <w:rFonts w:ascii="Arial Narrow" w:eastAsia="Arial Narrow" w:hAnsi="Arial Narrow" w:cs="Arial Narrow"/>
          <w:b/>
        </w:rPr>
        <w:t xml:space="preserve">Please complete the form below and send it to </w:t>
      </w:r>
      <w:hyperlink r:id="rId13">
        <w:r>
          <w:rPr>
            <w:rFonts w:ascii="Arial Narrow" w:eastAsia="Arial Narrow" w:hAnsi="Arial Narrow" w:cs="Arial Narrow"/>
            <w:b/>
            <w:color w:val="0000FF"/>
            <w:u w:val="single"/>
          </w:rPr>
          <w:t>recruitment@blueelephanttheatre.co.uk</w:t>
        </w:r>
      </w:hyperlink>
      <w:r>
        <w:rPr>
          <w:rFonts w:ascii="Arial Narrow" w:eastAsia="Arial Narrow" w:hAnsi="Arial Narrow" w:cs="Arial Narrow"/>
          <w:b/>
        </w:rPr>
        <w:t xml:space="preserve"> by </w:t>
      </w:r>
      <w:r>
        <w:rPr>
          <w:rFonts w:ascii="Arial Narrow" w:eastAsia="Arial Narrow" w:hAnsi="Arial Narrow" w:cs="Arial Narrow"/>
          <w:b/>
        </w:rPr>
        <w:t xml:space="preserve">midday </w:t>
      </w:r>
      <w:r>
        <w:rPr>
          <w:rFonts w:ascii="Arial Narrow" w:eastAsia="Arial Narrow" w:hAnsi="Arial Narrow" w:cs="Arial Narrow"/>
          <w:b/>
        </w:rPr>
        <w:t>on</w:t>
      </w:r>
      <w:r w:rsidR="005D3BAA">
        <w:rPr>
          <w:rFonts w:ascii="Arial Narrow" w:eastAsia="Arial Narrow" w:hAnsi="Arial Narrow" w:cs="Arial Narrow"/>
          <w:b/>
        </w:rPr>
        <w:t xml:space="preserve"> 26 August 2022</w:t>
      </w:r>
      <w:r>
        <w:rPr>
          <w:rFonts w:ascii="Arial Narrow" w:eastAsia="Arial Narrow" w:hAnsi="Arial Narrow" w:cs="Arial Narrow"/>
          <w:b/>
        </w:rPr>
        <w:t>. Please include “</w:t>
      </w:r>
      <w:r w:rsidR="004943E7">
        <w:rPr>
          <w:rFonts w:ascii="Arial Narrow" w:eastAsia="Arial Narrow" w:hAnsi="Arial Narrow" w:cs="Arial Narrow"/>
          <w:b/>
        </w:rPr>
        <w:t>Technical Manager</w:t>
      </w:r>
      <w:r>
        <w:rPr>
          <w:rFonts w:ascii="Arial Narrow" w:eastAsia="Arial Narrow" w:hAnsi="Arial Narrow" w:cs="Arial Narrow"/>
          <w:b/>
        </w:rPr>
        <w:t xml:space="preserve"> Application” in the subject line. Alternatively, you can record your answers if you would prefer, althou</w:t>
      </w:r>
      <w:r>
        <w:rPr>
          <w:rFonts w:ascii="Arial Narrow" w:eastAsia="Arial Narrow" w:hAnsi="Arial Narrow" w:cs="Arial Narrow"/>
          <w:b/>
        </w:rPr>
        <w:t>gh please keep this no more than seven minutes in length</w:t>
      </w:r>
      <w:r>
        <w:rPr>
          <w:rFonts w:ascii="Arial Narrow" w:eastAsia="Arial Narrow" w:hAnsi="Arial Narrow" w:cs="Arial Narrow"/>
          <w:b/>
        </w:rPr>
        <w:t xml:space="preserve">. Please share footage/recording via </w:t>
      </w:r>
      <w:proofErr w:type="spellStart"/>
      <w:r>
        <w:rPr>
          <w:rFonts w:ascii="Arial Narrow" w:eastAsia="Arial Narrow" w:hAnsi="Arial Narrow" w:cs="Arial Narrow"/>
          <w:b/>
        </w:rPr>
        <w:t>wetran</w:t>
      </w:r>
      <w:r>
        <w:rPr>
          <w:rFonts w:ascii="Arial Narrow" w:eastAsia="Arial Narrow" w:hAnsi="Arial Narrow" w:cs="Arial Narrow"/>
          <w:b/>
        </w:rPr>
        <w:t>sfer</w:t>
      </w:r>
      <w:proofErr w:type="spellEnd"/>
      <w:r>
        <w:rPr>
          <w:rFonts w:ascii="Arial Narrow" w:eastAsia="Arial Narrow" w:hAnsi="Arial Narrow" w:cs="Arial Narrow"/>
          <w:b/>
        </w:rPr>
        <w:t xml:space="preserve">/google drive links if </w:t>
      </w:r>
      <w:proofErr w:type="gramStart"/>
      <w:r>
        <w:rPr>
          <w:rFonts w:ascii="Arial Narrow" w:eastAsia="Arial Narrow" w:hAnsi="Arial Narrow" w:cs="Arial Narrow"/>
          <w:b/>
        </w:rPr>
        <w:t>possible</w:t>
      </w:r>
      <w:proofErr w:type="gramEnd"/>
      <w:r>
        <w:rPr>
          <w:rFonts w:ascii="Arial Narrow" w:eastAsia="Arial Narrow" w:hAnsi="Arial Narrow" w:cs="Arial Narrow"/>
          <w:b/>
        </w:rPr>
        <w:t xml:space="preserve"> to the same email address.</w:t>
      </w:r>
      <w:r>
        <w:rPr>
          <w:rFonts w:ascii="Arial Narrow" w:eastAsia="Arial Narrow" w:hAnsi="Arial Narrow" w:cs="Arial Narrow"/>
        </w:rPr>
        <w:t xml:space="preserve"> </w:t>
      </w:r>
      <w:r>
        <w:rPr>
          <w:rFonts w:ascii="Arial Narrow" w:eastAsia="Arial Narrow" w:hAnsi="Arial Narrow" w:cs="Arial Narrow"/>
          <w:b/>
        </w:rPr>
        <w:t xml:space="preserve">Please follow this </w:t>
      </w:r>
      <w:hyperlink r:id="rId14">
        <w:r>
          <w:rPr>
            <w:rFonts w:ascii="Arial Narrow" w:eastAsia="Arial Narrow" w:hAnsi="Arial Narrow" w:cs="Arial Narrow"/>
            <w:b/>
            <w:color w:val="0000FF"/>
            <w:u w:val="single"/>
          </w:rPr>
          <w:t>link</w:t>
        </w:r>
      </w:hyperlink>
      <w:r>
        <w:rPr>
          <w:rFonts w:ascii="Arial Narrow" w:eastAsia="Arial Narrow" w:hAnsi="Arial Narrow" w:cs="Arial Narrow"/>
          <w:b/>
        </w:rPr>
        <w:t xml:space="preserve"> to complete a monitoring form which is also reques</w:t>
      </w:r>
      <w:r>
        <w:rPr>
          <w:rFonts w:ascii="Arial Narrow" w:eastAsia="Arial Narrow" w:hAnsi="Arial Narrow" w:cs="Arial Narrow"/>
          <w:b/>
        </w:rPr>
        <w:t xml:space="preserve">ted by </w:t>
      </w:r>
      <w:r w:rsidR="004943E7">
        <w:rPr>
          <w:rFonts w:ascii="Arial Narrow" w:eastAsia="Arial Narrow" w:hAnsi="Arial Narrow" w:cs="Arial Narrow"/>
          <w:b/>
        </w:rPr>
        <w:t>26 August 2022.</w:t>
      </w:r>
    </w:p>
    <w:p w14:paraId="244231C8" w14:textId="77777777" w:rsidR="00424105" w:rsidRDefault="00424105">
      <w:pPr>
        <w:ind w:left="0" w:hanging="2"/>
        <w:rPr>
          <w:rFonts w:ascii="Arial Narrow" w:eastAsia="Arial Narrow" w:hAnsi="Arial Narrow" w:cs="Arial Narrow"/>
        </w:rPr>
      </w:pPr>
    </w:p>
    <w:p w14:paraId="1A7C9169"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Name:</w:t>
      </w:r>
    </w:p>
    <w:p w14:paraId="37E3351F" w14:textId="77777777" w:rsidR="00424105" w:rsidRDefault="00424105">
      <w:pPr>
        <w:ind w:left="0" w:hanging="2"/>
        <w:rPr>
          <w:rFonts w:ascii="Arial Narrow" w:eastAsia="Arial Narrow" w:hAnsi="Arial Narrow" w:cs="Arial Narrow"/>
        </w:rPr>
      </w:pPr>
    </w:p>
    <w:p w14:paraId="2279C725"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Address:</w:t>
      </w:r>
    </w:p>
    <w:p w14:paraId="34D9AAF6" w14:textId="77777777" w:rsidR="00424105" w:rsidRDefault="00424105">
      <w:pPr>
        <w:ind w:left="0" w:hanging="2"/>
        <w:rPr>
          <w:rFonts w:ascii="Arial Narrow" w:eastAsia="Arial Narrow" w:hAnsi="Arial Narrow" w:cs="Arial Narrow"/>
        </w:rPr>
      </w:pPr>
    </w:p>
    <w:p w14:paraId="1D807503"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Phone number:</w:t>
      </w:r>
    </w:p>
    <w:p w14:paraId="6415BF2B" w14:textId="77777777" w:rsidR="00424105" w:rsidRDefault="00424105">
      <w:pPr>
        <w:ind w:left="0" w:hanging="2"/>
        <w:rPr>
          <w:rFonts w:ascii="Arial Narrow" w:eastAsia="Arial Narrow" w:hAnsi="Arial Narrow" w:cs="Arial Narrow"/>
        </w:rPr>
      </w:pPr>
    </w:p>
    <w:p w14:paraId="3153AE9C"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Email address:</w:t>
      </w:r>
    </w:p>
    <w:p w14:paraId="725E7647" w14:textId="77777777" w:rsidR="00424105" w:rsidRDefault="00424105">
      <w:pPr>
        <w:ind w:left="0" w:hanging="2"/>
        <w:rPr>
          <w:rFonts w:ascii="Arial Narrow" w:eastAsia="Arial Narrow" w:hAnsi="Arial Narrow" w:cs="Arial Narrow"/>
        </w:rPr>
      </w:pPr>
    </w:p>
    <w:p w14:paraId="2CEC794E"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Have you the right to work in the UK?</w:t>
      </w:r>
    </w:p>
    <w:p w14:paraId="06F67464" w14:textId="77777777" w:rsidR="00424105" w:rsidRDefault="00424105">
      <w:pPr>
        <w:ind w:left="0" w:hanging="2"/>
        <w:rPr>
          <w:rFonts w:ascii="Arial Narrow" w:eastAsia="Arial Narrow" w:hAnsi="Arial Narrow" w:cs="Arial Narrow"/>
        </w:rPr>
      </w:pPr>
    </w:p>
    <w:p w14:paraId="37DBC5A5"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Education</w:t>
      </w:r>
    </w:p>
    <w:p w14:paraId="053A0FF4"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 xml:space="preserve">Please give details of your formal education, </w:t>
      </w:r>
      <w:proofErr w:type="gramStart"/>
      <w:r>
        <w:rPr>
          <w:rFonts w:ascii="Arial Narrow" w:eastAsia="Arial Narrow" w:hAnsi="Arial Narrow" w:cs="Arial Narrow"/>
        </w:rPr>
        <w:t>i.e.</w:t>
      </w:r>
      <w:proofErr w:type="gramEnd"/>
      <w:r>
        <w:rPr>
          <w:rFonts w:ascii="Arial Narrow" w:eastAsia="Arial Narrow" w:hAnsi="Arial Narrow" w:cs="Arial Narrow"/>
        </w:rPr>
        <w:t xml:space="preserve"> </w:t>
      </w:r>
      <w:r>
        <w:rPr>
          <w:rFonts w:ascii="Arial Narrow" w:eastAsia="Arial Narrow" w:hAnsi="Arial Narrow" w:cs="Arial Narrow"/>
        </w:rPr>
        <w:t xml:space="preserve">any </w:t>
      </w:r>
      <w:r>
        <w:rPr>
          <w:rFonts w:ascii="Arial Narrow" w:eastAsia="Arial Narrow" w:hAnsi="Arial Narrow" w:cs="Arial Narrow"/>
        </w:rPr>
        <w:t>schools and</w:t>
      </w:r>
      <w:r>
        <w:rPr>
          <w:rFonts w:ascii="Arial Narrow" w:eastAsia="Arial Narrow" w:hAnsi="Arial Narrow" w:cs="Arial Narrow"/>
        </w:rPr>
        <w:t xml:space="preserve"> </w:t>
      </w:r>
      <w:r>
        <w:rPr>
          <w:rFonts w:ascii="Arial Narrow" w:eastAsia="Arial Narrow" w:hAnsi="Arial Narrow" w:cs="Arial Narrow"/>
        </w:rPr>
        <w:t>college/university you attended (Y</w:t>
      </w:r>
      <w:r>
        <w:rPr>
          <w:rFonts w:ascii="Arial Narrow" w:eastAsia="Arial Narrow" w:hAnsi="Arial Narrow" w:cs="Arial Narrow"/>
        </w:rPr>
        <w:t>ou can also attach a CV instead to</w:t>
      </w:r>
      <w:r>
        <w:rPr>
          <w:rFonts w:ascii="Arial Narrow" w:eastAsia="Arial Narrow" w:hAnsi="Arial Narrow" w:cs="Arial Narrow"/>
        </w:rPr>
        <w:t xml:space="preserve"> give these details)</w:t>
      </w:r>
    </w:p>
    <w:p w14:paraId="1F82C248" w14:textId="77777777" w:rsidR="00424105" w:rsidRDefault="00424105">
      <w:pPr>
        <w:ind w:left="0" w:hanging="2"/>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1"/>
        <w:gridCol w:w="2321"/>
        <w:gridCol w:w="2322"/>
        <w:gridCol w:w="2322"/>
      </w:tblGrid>
      <w:tr w:rsidR="00424105" w14:paraId="1C52287E" w14:textId="77777777">
        <w:tc>
          <w:tcPr>
            <w:tcW w:w="2321" w:type="dxa"/>
          </w:tcPr>
          <w:p w14:paraId="7664184C"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Dates</w:t>
            </w:r>
          </w:p>
        </w:tc>
        <w:tc>
          <w:tcPr>
            <w:tcW w:w="2321" w:type="dxa"/>
          </w:tcPr>
          <w:p w14:paraId="79051B22"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Establishment</w:t>
            </w:r>
          </w:p>
        </w:tc>
        <w:tc>
          <w:tcPr>
            <w:tcW w:w="2322" w:type="dxa"/>
          </w:tcPr>
          <w:p w14:paraId="53EEED8C"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Courses/Subjects</w:t>
            </w:r>
          </w:p>
        </w:tc>
        <w:tc>
          <w:tcPr>
            <w:tcW w:w="2322" w:type="dxa"/>
          </w:tcPr>
          <w:p w14:paraId="101BF9FD"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Qualification/Grades</w:t>
            </w:r>
          </w:p>
        </w:tc>
      </w:tr>
      <w:tr w:rsidR="00424105" w14:paraId="6AF8C80E" w14:textId="77777777">
        <w:trPr>
          <w:trHeight w:val="2882"/>
        </w:trPr>
        <w:tc>
          <w:tcPr>
            <w:tcW w:w="2321" w:type="dxa"/>
          </w:tcPr>
          <w:p w14:paraId="16E82B7D" w14:textId="77777777" w:rsidR="00424105" w:rsidRDefault="00424105">
            <w:pPr>
              <w:ind w:left="0" w:hanging="2"/>
              <w:rPr>
                <w:rFonts w:ascii="Arial Narrow" w:eastAsia="Arial Narrow" w:hAnsi="Arial Narrow" w:cs="Arial Narrow"/>
              </w:rPr>
            </w:pPr>
          </w:p>
        </w:tc>
        <w:tc>
          <w:tcPr>
            <w:tcW w:w="2321" w:type="dxa"/>
          </w:tcPr>
          <w:p w14:paraId="63D91959" w14:textId="77777777" w:rsidR="00424105" w:rsidRDefault="00424105">
            <w:pPr>
              <w:ind w:left="0" w:hanging="2"/>
              <w:rPr>
                <w:rFonts w:ascii="Arial Narrow" w:eastAsia="Arial Narrow" w:hAnsi="Arial Narrow" w:cs="Arial Narrow"/>
              </w:rPr>
            </w:pPr>
          </w:p>
        </w:tc>
        <w:tc>
          <w:tcPr>
            <w:tcW w:w="2322" w:type="dxa"/>
          </w:tcPr>
          <w:p w14:paraId="1AAE5B5A" w14:textId="77777777" w:rsidR="00424105" w:rsidRDefault="00424105">
            <w:pPr>
              <w:ind w:left="0" w:hanging="2"/>
              <w:rPr>
                <w:rFonts w:ascii="Arial Narrow" w:eastAsia="Arial Narrow" w:hAnsi="Arial Narrow" w:cs="Arial Narrow"/>
              </w:rPr>
            </w:pPr>
          </w:p>
        </w:tc>
        <w:tc>
          <w:tcPr>
            <w:tcW w:w="2322" w:type="dxa"/>
          </w:tcPr>
          <w:p w14:paraId="2DF35461" w14:textId="77777777" w:rsidR="00424105" w:rsidRDefault="00424105">
            <w:pPr>
              <w:ind w:left="0" w:hanging="2"/>
              <w:rPr>
                <w:rFonts w:ascii="Arial Narrow" w:eastAsia="Arial Narrow" w:hAnsi="Arial Narrow" w:cs="Arial Narrow"/>
              </w:rPr>
            </w:pPr>
          </w:p>
        </w:tc>
      </w:tr>
    </w:tbl>
    <w:p w14:paraId="651FB17A" w14:textId="77777777" w:rsidR="00424105" w:rsidRDefault="00424105">
      <w:pPr>
        <w:ind w:left="0" w:hanging="2"/>
        <w:rPr>
          <w:rFonts w:ascii="Arial Narrow" w:eastAsia="Arial Narrow" w:hAnsi="Arial Narrow" w:cs="Arial Narrow"/>
        </w:rPr>
      </w:pPr>
    </w:p>
    <w:p w14:paraId="0BE880D9"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Do you have any other relevant training/skills?</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424105" w14:paraId="2EE5B743" w14:textId="77777777">
        <w:trPr>
          <w:trHeight w:val="1408"/>
        </w:trPr>
        <w:tc>
          <w:tcPr>
            <w:tcW w:w="9286" w:type="dxa"/>
          </w:tcPr>
          <w:p w14:paraId="71A3AB0B" w14:textId="77777777" w:rsidR="00424105" w:rsidRDefault="00424105">
            <w:pPr>
              <w:ind w:left="0" w:hanging="2"/>
              <w:rPr>
                <w:rFonts w:ascii="Arial Narrow" w:eastAsia="Arial Narrow" w:hAnsi="Arial Narrow" w:cs="Arial Narrow"/>
              </w:rPr>
            </w:pPr>
          </w:p>
        </w:tc>
      </w:tr>
    </w:tbl>
    <w:p w14:paraId="3DB45F54" w14:textId="77777777" w:rsidR="00424105" w:rsidRDefault="00424105">
      <w:pPr>
        <w:ind w:left="0" w:hanging="2"/>
        <w:rPr>
          <w:rFonts w:ascii="Arial Narrow" w:eastAsia="Arial Narrow" w:hAnsi="Arial Narrow" w:cs="Arial Narrow"/>
        </w:rPr>
      </w:pPr>
    </w:p>
    <w:p w14:paraId="4BB9F920" w14:textId="77777777" w:rsidR="00424105" w:rsidRDefault="00424105">
      <w:pPr>
        <w:ind w:left="0" w:hanging="2"/>
        <w:rPr>
          <w:rFonts w:ascii="Arial Narrow" w:eastAsia="Arial Narrow" w:hAnsi="Arial Narrow" w:cs="Arial Narrow"/>
          <w:b/>
        </w:rPr>
      </w:pPr>
    </w:p>
    <w:p w14:paraId="389711C6"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lastRenderedPageBreak/>
        <w:t>Relevant work experience</w:t>
      </w:r>
    </w:p>
    <w:p w14:paraId="1691A7E8"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P</w:t>
      </w:r>
      <w:r>
        <w:rPr>
          <w:rFonts w:ascii="Arial Narrow" w:eastAsia="Arial Narrow" w:hAnsi="Arial Narrow" w:cs="Arial Narrow"/>
        </w:rPr>
        <w:t>lease begin with your current or most recent employment. Please include any volunteering or work experience that you feel is relevant</w:t>
      </w:r>
      <w:r>
        <w:rPr>
          <w:rFonts w:ascii="Arial Narrow" w:eastAsia="Arial Narrow" w:hAnsi="Arial Narrow" w:cs="Arial Narrow"/>
        </w:rPr>
        <w:t>. (You can also attach a CV instead to give these details)</w:t>
      </w:r>
    </w:p>
    <w:p w14:paraId="6CE333FD" w14:textId="77777777" w:rsidR="00424105" w:rsidRDefault="00424105">
      <w:pPr>
        <w:ind w:left="0" w:hanging="2"/>
        <w:rPr>
          <w:rFonts w:ascii="Arial Narrow" w:eastAsia="Arial Narrow" w:hAnsi="Arial Narrow" w:cs="Arial Narrow"/>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1"/>
        <w:gridCol w:w="2321"/>
        <w:gridCol w:w="2322"/>
        <w:gridCol w:w="2322"/>
      </w:tblGrid>
      <w:tr w:rsidR="00424105" w14:paraId="66E5B716" w14:textId="77777777">
        <w:tc>
          <w:tcPr>
            <w:tcW w:w="2321" w:type="dxa"/>
          </w:tcPr>
          <w:p w14:paraId="634E6067"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 xml:space="preserve">Name &amp; Address of Employer   </w:t>
            </w:r>
          </w:p>
        </w:tc>
        <w:tc>
          <w:tcPr>
            <w:tcW w:w="2321" w:type="dxa"/>
          </w:tcPr>
          <w:p w14:paraId="50D5340C"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 xml:space="preserve">Title of Role and Duties     </w:t>
            </w:r>
          </w:p>
        </w:tc>
        <w:tc>
          <w:tcPr>
            <w:tcW w:w="2322" w:type="dxa"/>
          </w:tcPr>
          <w:p w14:paraId="1E3A8807"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Dates</w:t>
            </w:r>
          </w:p>
        </w:tc>
        <w:tc>
          <w:tcPr>
            <w:tcW w:w="2322" w:type="dxa"/>
          </w:tcPr>
          <w:p w14:paraId="46813BF3"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Part-time/Full-time</w:t>
            </w:r>
          </w:p>
        </w:tc>
      </w:tr>
      <w:tr w:rsidR="00424105" w14:paraId="291CA9D2" w14:textId="77777777">
        <w:trPr>
          <w:trHeight w:val="3564"/>
        </w:trPr>
        <w:tc>
          <w:tcPr>
            <w:tcW w:w="2321" w:type="dxa"/>
          </w:tcPr>
          <w:p w14:paraId="15ADB0B8" w14:textId="77777777" w:rsidR="00424105" w:rsidRDefault="00424105">
            <w:pPr>
              <w:ind w:left="0" w:hanging="2"/>
              <w:rPr>
                <w:rFonts w:ascii="Arial Narrow" w:eastAsia="Arial Narrow" w:hAnsi="Arial Narrow" w:cs="Arial Narrow"/>
              </w:rPr>
            </w:pPr>
          </w:p>
        </w:tc>
        <w:tc>
          <w:tcPr>
            <w:tcW w:w="2321" w:type="dxa"/>
          </w:tcPr>
          <w:p w14:paraId="436141A2" w14:textId="77777777" w:rsidR="00424105" w:rsidRDefault="00424105">
            <w:pPr>
              <w:ind w:left="0" w:hanging="2"/>
              <w:rPr>
                <w:rFonts w:ascii="Arial Narrow" w:eastAsia="Arial Narrow" w:hAnsi="Arial Narrow" w:cs="Arial Narrow"/>
              </w:rPr>
            </w:pPr>
          </w:p>
        </w:tc>
        <w:tc>
          <w:tcPr>
            <w:tcW w:w="2322" w:type="dxa"/>
          </w:tcPr>
          <w:p w14:paraId="051FC5F0" w14:textId="77777777" w:rsidR="00424105" w:rsidRDefault="00424105">
            <w:pPr>
              <w:ind w:left="0" w:hanging="2"/>
              <w:rPr>
                <w:rFonts w:ascii="Arial Narrow" w:eastAsia="Arial Narrow" w:hAnsi="Arial Narrow" w:cs="Arial Narrow"/>
              </w:rPr>
            </w:pPr>
          </w:p>
        </w:tc>
        <w:tc>
          <w:tcPr>
            <w:tcW w:w="2322" w:type="dxa"/>
          </w:tcPr>
          <w:p w14:paraId="2EF932C0" w14:textId="77777777" w:rsidR="00424105" w:rsidRDefault="00424105">
            <w:pPr>
              <w:ind w:left="0" w:hanging="2"/>
              <w:rPr>
                <w:rFonts w:ascii="Arial Narrow" w:eastAsia="Arial Narrow" w:hAnsi="Arial Narrow" w:cs="Arial Narrow"/>
              </w:rPr>
            </w:pPr>
          </w:p>
        </w:tc>
      </w:tr>
    </w:tbl>
    <w:p w14:paraId="4BABAE5C" w14:textId="77777777" w:rsidR="00424105" w:rsidRDefault="00424105">
      <w:pPr>
        <w:ind w:left="0" w:hanging="2"/>
        <w:rPr>
          <w:rFonts w:ascii="Arial Narrow" w:eastAsia="Arial Narrow" w:hAnsi="Arial Narrow" w:cs="Arial Narrow"/>
        </w:rPr>
      </w:pPr>
    </w:p>
    <w:p w14:paraId="144CEDCB"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Do you need to give notice before beginning this new job?</w:t>
      </w:r>
    </w:p>
    <w:p w14:paraId="664B4D93"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If so, how long is the notice period?</w:t>
      </w:r>
    </w:p>
    <w:p w14:paraId="71EBEF85" w14:textId="77777777" w:rsidR="00424105" w:rsidRDefault="00424105">
      <w:pPr>
        <w:ind w:left="0" w:hanging="2"/>
        <w:rPr>
          <w:rFonts w:ascii="Arial Narrow" w:eastAsia="Arial Narrow" w:hAnsi="Arial Narrow" w:cs="Arial Narrow"/>
        </w:rPr>
      </w:pPr>
    </w:p>
    <w:p w14:paraId="0350A979"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Statement:</w:t>
      </w:r>
      <w:r>
        <w:rPr>
          <w:rFonts w:ascii="Arial Narrow" w:eastAsia="Arial Narrow" w:hAnsi="Arial Narrow" w:cs="Arial Narrow"/>
        </w:rPr>
        <w:t xml:space="preserve"> Please write a statement of up to 600 words, with reference to the person specificati</w:t>
      </w:r>
      <w:r>
        <w:rPr>
          <w:rFonts w:ascii="Arial Narrow" w:eastAsia="Arial Narrow" w:hAnsi="Arial Narrow" w:cs="Arial Narrow"/>
        </w:rPr>
        <w:t xml:space="preserve">on and job description, explaining why you feel you are suited to the position </w:t>
      </w:r>
    </w:p>
    <w:p w14:paraId="488226A7" w14:textId="77777777" w:rsidR="00424105" w:rsidRDefault="00424105">
      <w:pPr>
        <w:ind w:left="0" w:hanging="2"/>
        <w:rPr>
          <w:rFonts w:ascii="Arial Narrow" w:eastAsia="Arial Narrow" w:hAnsi="Arial Narrow" w:cs="Arial Narrow"/>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424105" w14:paraId="746C44E4" w14:textId="77777777">
        <w:trPr>
          <w:trHeight w:val="6227"/>
        </w:trPr>
        <w:tc>
          <w:tcPr>
            <w:tcW w:w="9286" w:type="dxa"/>
          </w:tcPr>
          <w:p w14:paraId="4411A824" w14:textId="77777777" w:rsidR="00424105" w:rsidRDefault="00424105">
            <w:pPr>
              <w:ind w:left="0" w:hanging="2"/>
              <w:rPr>
                <w:rFonts w:ascii="Arial Narrow" w:eastAsia="Arial Narrow" w:hAnsi="Arial Narrow" w:cs="Arial Narrow"/>
              </w:rPr>
            </w:pPr>
          </w:p>
        </w:tc>
      </w:tr>
    </w:tbl>
    <w:p w14:paraId="789BDA88" w14:textId="77777777" w:rsidR="00424105" w:rsidRDefault="00424105">
      <w:pPr>
        <w:ind w:left="0" w:hanging="2"/>
        <w:rPr>
          <w:rFonts w:ascii="Arial Narrow" w:eastAsia="Arial Narrow" w:hAnsi="Arial Narrow" w:cs="Arial Narrow"/>
        </w:rPr>
      </w:pPr>
    </w:p>
    <w:p w14:paraId="0E1B8F6A" w14:textId="77777777" w:rsidR="00424105" w:rsidRDefault="00424105">
      <w:pPr>
        <w:ind w:left="0" w:hanging="2"/>
        <w:rPr>
          <w:rFonts w:ascii="Arial Narrow" w:eastAsia="Arial Narrow" w:hAnsi="Arial Narrow" w:cs="Arial Narrow"/>
        </w:rPr>
      </w:pPr>
    </w:p>
    <w:p w14:paraId="5259A0A9"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Referees</w:t>
      </w:r>
    </w:p>
    <w:p w14:paraId="5375545A"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Please provide names and addresses of two references, one of whom should be your current or most recent employer. Please indicate if references may be taken up prior to a job offer.</w:t>
      </w:r>
    </w:p>
    <w:p w14:paraId="5731DC2F" w14:textId="77777777" w:rsidR="00424105" w:rsidRDefault="00424105">
      <w:pPr>
        <w:ind w:left="0" w:hanging="2"/>
        <w:rPr>
          <w:rFonts w:ascii="Arial Narrow" w:eastAsia="Arial Narrow" w:hAnsi="Arial Narrow" w:cs="Arial Narrow"/>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3"/>
      </w:tblGrid>
      <w:tr w:rsidR="00424105" w14:paraId="505B6CBC" w14:textId="77777777">
        <w:tc>
          <w:tcPr>
            <w:tcW w:w="4643" w:type="dxa"/>
          </w:tcPr>
          <w:p w14:paraId="2ED8C899"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Referee One</w:t>
            </w:r>
          </w:p>
        </w:tc>
        <w:tc>
          <w:tcPr>
            <w:tcW w:w="4643" w:type="dxa"/>
          </w:tcPr>
          <w:p w14:paraId="4D946109"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Referee Two</w:t>
            </w:r>
          </w:p>
        </w:tc>
      </w:tr>
      <w:tr w:rsidR="00424105" w14:paraId="7A363305" w14:textId="77777777">
        <w:trPr>
          <w:trHeight w:val="1720"/>
        </w:trPr>
        <w:tc>
          <w:tcPr>
            <w:tcW w:w="4643" w:type="dxa"/>
          </w:tcPr>
          <w:p w14:paraId="5E6759A9" w14:textId="77777777" w:rsidR="00424105" w:rsidRDefault="00424105">
            <w:pPr>
              <w:ind w:left="0" w:hanging="2"/>
              <w:rPr>
                <w:rFonts w:ascii="Arial Narrow" w:eastAsia="Arial Narrow" w:hAnsi="Arial Narrow" w:cs="Arial Narrow"/>
              </w:rPr>
            </w:pPr>
          </w:p>
        </w:tc>
        <w:tc>
          <w:tcPr>
            <w:tcW w:w="4643" w:type="dxa"/>
          </w:tcPr>
          <w:p w14:paraId="3DE7A1C7" w14:textId="77777777" w:rsidR="00424105" w:rsidRDefault="00424105">
            <w:pPr>
              <w:ind w:left="0" w:hanging="2"/>
              <w:rPr>
                <w:rFonts w:ascii="Arial Narrow" w:eastAsia="Arial Narrow" w:hAnsi="Arial Narrow" w:cs="Arial Narrow"/>
              </w:rPr>
            </w:pPr>
          </w:p>
        </w:tc>
      </w:tr>
      <w:tr w:rsidR="00424105" w14:paraId="3BC3B3C5" w14:textId="77777777">
        <w:tc>
          <w:tcPr>
            <w:tcW w:w="4643" w:type="dxa"/>
          </w:tcPr>
          <w:p w14:paraId="0C503DF5"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Can be contacted prior to job offer? Y/N</w:t>
            </w:r>
          </w:p>
        </w:tc>
        <w:tc>
          <w:tcPr>
            <w:tcW w:w="4643" w:type="dxa"/>
          </w:tcPr>
          <w:p w14:paraId="7D658C48"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Can be contacted prior to job offer? Y/N</w:t>
            </w:r>
          </w:p>
        </w:tc>
      </w:tr>
    </w:tbl>
    <w:p w14:paraId="5DD47218" w14:textId="77777777" w:rsidR="00424105" w:rsidRDefault="00424105">
      <w:pPr>
        <w:ind w:left="0" w:hanging="2"/>
        <w:rPr>
          <w:rFonts w:ascii="Arial Narrow" w:eastAsia="Arial Narrow" w:hAnsi="Arial Narrow" w:cs="Arial Narrow"/>
        </w:rPr>
      </w:pPr>
    </w:p>
    <w:p w14:paraId="3A29E147" w14:textId="160C11D3" w:rsidR="00424105" w:rsidRDefault="002036EC">
      <w:pPr>
        <w:ind w:left="0" w:hanging="2"/>
        <w:rPr>
          <w:rFonts w:ascii="Arial Narrow" w:eastAsia="Arial Narrow" w:hAnsi="Arial Narrow" w:cs="Arial Narrow"/>
        </w:rPr>
      </w:pPr>
      <w:r>
        <w:rPr>
          <w:rFonts w:ascii="Arial Narrow" w:eastAsia="Arial Narrow" w:hAnsi="Arial Narrow" w:cs="Arial Narrow"/>
        </w:rPr>
        <w:t>Should you be invited to interview</w:t>
      </w:r>
      <w:r w:rsidR="004943E7">
        <w:rPr>
          <w:rFonts w:ascii="Arial Narrow" w:eastAsia="Arial Narrow" w:hAnsi="Arial Narrow" w:cs="Arial Narrow"/>
        </w:rPr>
        <w:t>,</w:t>
      </w:r>
      <w:r>
        <w:rPr>
          <w:rFonts w:ascii="Arial Narrow" w:eastAsia="Arial Narrow" w:hAnsi="Arial Narrow" w:cs="Arial Narrow"/>
        </w:rPr>
        <w:t xml:space="preserve"> do you have any access </w:t>
      </w:r>
      <w:proofErr w:type="gramStart"/>
      <w:r>
        <w:rPr>
          <w:rFonts w:ascii="Arial Narrow" w:eastAsia="Arial Narrow" w:hAnsi="Arial Narrow" w:cs="Arial Narrow"/>
        </w:rPr>
        <w:t>requirements?*</w:t>
      </w:r>
      <w:proofErr w:type="gramEnd"/>
      <w:r>
        <w:rPr>
          <w:rFonts w:ascii="Arial Narrow" w:eastAsia="Arial Narrow" w:hAnsi="Arial Narrow" w:cs="Arial Narrow"/>
        </w:rPr>
        <w:t xml:space="preserve"> If so, please detail:</w:t>
      </w:r>
    </w:p>
    <w:p w14:paraId="73B44378" w14:textId="77777777" w:rsidR="00424105" w:rsidRDefault="00424105">
      <w:pPr>
        <w:ind w:left="0" w:hanging="2"/>
        <w:rPr>
          <w:rFonts w:ascii="Arial Narrow" w:eastAsia="Arial Narrow" w:hAnsi="Arial Narrow" w:cs="Arial Narrow"/>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424105" w14:paraId="7AF2FF2A" w14:textId="77777777">
        <w:trPr>
          <w:trHeight w:val="570"/>
        </w:trPr>
        <w:tc>
          <w:tcPr>
            <w:tcW w:w="9286" w:type="dxa"/>
          </w:tcPr>
          <w:p w14:paraId="658D5B43" w14:textId="77777777" w:rsidR="00424105" w:rsidRDefault="00424105">
            <w:pPr>
              <w:ind w:left="0" w:hanging="2"/>
              <w:rPr>
                <w:rFonts w:ascii="Arial Narrow" w:eastAsia="Arial Narrow" w:hAnsi="Arial Narrow" w:cs="Arial Narrow"/>
              </w:rPr>
            </w:pPr>
          </w:p>
        </w:tc>
      </w:tr>
    </w:tbl>
    <w:p w14:paraId="5733E8B1" w14:textId="3F9DF16D" w:rsidR="00424105" w:rsidRDefault="00424105">
      <w:pPr>
        <w:ind w:left="0" w:hanging="2"/>
        <w:rPr>
          <w:rFonts w:ascii="Arial Narrow" w:eastAsia="Arial Narrow" w:hAnsi="Arial Narrow" w:cs="Arial Narrow"/>
        </w:rPr>
      </w:pPr>
    </w:p>
    <w:p w14:paraId="41CDFC63" w14:textId="6F4BF2AB" w:rsidR="00FA1BB2" w:rsidRDefault="00FA1BB2" w:rsidP="00FA1BB2">
      <w:pPr>
        <w:ind w:left="0" w:hanging="2"/>
        <w:rPr>
          <w:rFonts w:ascii="Arial Narrow" w:eastAsia="Arial Narrow" w:hAnsi="Arial Narrow" w:cs="Arial Narrow"/>
        </w:rPr>
      </w:pPr>
      <w:r>
        <w:rPr>
          <w:rFonts w:ascii="Arial Narrow" w:eastAsia="Arial Narrow" w:hAnsi="Arial Narrow" w:cs="Arial Narrow"/>
        </w:rPr>
        <w:t>Interviews will be held the week commencing 5 September 2022. Please outline below your availability that week.</w:t>
      </w:r>
    </w:p>
    <w:p w14:paraId="165839A2" w14:textId="77777777" w:rsidR="00FA1BB2" w:rsidRDefault="00FA1BB2" w:rsidP="00FA1BB2">
      <w:pPr>
        <w:ind w:left="0" w:hanging="2"/>
        <w:rPr>
          <w:rFonts w:ascii="Arial Narrow" w:eastAsia="Arial Narrow" w:hAnsi="Arial Narrow" w:cs="Arial Narrow"/>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FA1BB2" w14:paraId="2BFA98CA" w14:textId="77777777" w:rsidTr="00585F59">
        <w:trPr>
          <w:trHeight w:val="570"/>
        </w:trPr>
        <w:tc>
          <w:tcPr>
            <w:tcW w:w="9286" w:type="dxa"/>
          </w:tcPr>
          <w:p w14:paraId="51A7C342" w14:textId="77777777" w:rsidR="00FA1BB2" w:rsidRDefault="00FA1BB2" w:rsidP="00A31CA3">
            <w:pPr>
              <w:ind w:left="0" w:hanging="2"/>
              <w:rPr>
                <w:rFonts w:ascii="Arial Narrow" w:eastAsia="Arial Narrow" w:hAnsi="Arial Narrow" w:cs="Arial Narrow"/>
              </w:rPr>
            </w:pPr>
          </w:p>
        </w:tc>
      </w:tr>
    </w:tbl>
    <w:p w14:paraId="2943B193" w14:textId="2500191D" w:rsidR="00FA1BB2" w:rsidRDefault="00FA1BB2">
      <w:pPr>
        <w:ind w:left="0" w:hanging="2"/>
        <w:rPr>
          <w:rFonts w:ascii="Arial Narrow" w:eastAsia="Arial Narrow" w:hAnsi="Arial Narrow" w:cs="Arial Narrow"/>
        </w:rPr>
      </w:pPr>
    </w:p>
    <w:p w14:paraId="0FD036AB" w14:textId="77777777" w:rsidR="00FA1BB2" w:rsidRDefault="00FA1BB2">
      <w:pPr>
        <w:ind w:left="0" w:hanging="2"/>
        <w:rPr>
          <w:rFonts w:ascii="Arial Narrow" w:eastAsia="Arial Narrow" w:hAnsi="Arial Narrow" w:cs="Arial Narrow"/>
        </w:rPr>
      </w:pPr>
    </w:p>
    <w:p w14:paraId="7D72A0A5" w14:textId="77777777" w:rsidR="00424105" w:rsidRDefault="002036EC">
      <w:pPr>
        <w:ind w:left="0" w:hanging="2"/>
        <w:rPr>
          <w:rFonts w:ascii="Arial Narrow" w:eastAsia="Arial Narrow" w:hAnsi="Arial Narrow" w:cs="Arial Narrow"/>
        </w:rPr>
      </w:pPr>
      <w:r>
        <w:rPr>
          <w:rFonts w:ascii="Arial Narrow" w:eastAsia="Arial Narrow" w:hAnsi="Arial Narrow" w:cs="Arial Narrow"/>
        </w:rPr>
        <w:t>Under the Rehabilitation of Offenders Act 1976, are there any convictions which you are required to disclose?</w:t>
      </w:r>
    </w:p>
    <w:p w14:paraId="3189CBAF" w14:textId="77777777" w:rsidR="00424105" w:rsidRDefault="00424105">
      <w:pPr>
        <w:ind w:left="0" w:hanging="2"/>
        <w:rPr>
          <w:rFonts w:ascii="Arial Narrow" w:eastAsia="Arial Narrow" w:hAnsi="Arial Narrow" w:cs="Arial Narrow"/>
        </w:rPr>
      </w:pPr>
    </w:p>
    <w:p w14:paraId="0E57C83A" w14:textId="77777777" w:rsidR="00424105" w:rsidRDefault="002036EC">
      <w:pPr>
        <w:ind w:left="0" w:hanging="2"/>
        <w:rPr>
          <w:rFonts w:ascii="Arial Narrow" w:eastAsia="Arial Narrow" w:hAnsi="Arial Narrow" w:cs="Arial Narrow"/>
        </w:rPr>
      </w:pPr>
      <w:r>
        <w:rPr>
          <w:rFonts w:ascii="Arial Narrow" w:eastAsia="Arial Narrow" w:hAnsi="Arial Narrow" w:cs="Arial Narrow"/>
          <w:b/>
        </w:rPr>
        <w:t>Declaration</w:t>
      </w:r>
    </w:p>
    <w:p w14:paraId="58A90FC4" w14:textId="77777777" w:rsidR="00424105" w:rsidRDefault="002036EC">
      <w:pPr>
        <w:ind w:left="0" w:hanging="2"/>
        <w:rPr>
          <w:rFonts w:ascii="Arial Narrow" w:eastAsia="Arial Narrow" w:hAnsi="Arial Narrow" w:cs="Arial Narrow"/>
          <w:sz w:val="22"/>
          <w:szCs w:val="22"/>
        </w:rPr>
      </w:pPr>
      <w:r>
        <w:rPr>
          <w:rFonts w:ascii="Arial Narrow" w:eastAsia="Arial Narrow" w:hAnsi="Arial Narrow" w:cs="Arial Narrow"/>
          <w:sz w:val="22"/>
          <w:szCs w:val="22"/>
        </w:rPr>
        <w:t>I declare that the information contained in this application is correct to the best of my knowledge and understand that any false sta</w:t>
      </w:r>
      <w:r>
        <w:rPr>
          <w:rFonts w:ascii="Arial Narrow" w:eastAsia="Arial Narrow" w:hAnsi="Arial Narrow" w:cs="Arial Narrow"/>
          <w:sz w:val="22"/>
          <w:szCs w:val="22"/>
        </w:rPr>
        <w:t xml:space="preserve">tement may result in my application being withdrawn or my appointment being terminated.  </w:t>
      </w:r>
    </w:p>
    <w:p w14:paraId="68CEC2F8" w14:textId="77777777" w:rsidR="00424105" w:rsidRDefault="00424105">
      <w:pPr>
        <w:ind w:left="0" w:hanging="2"/>
        <w:rPr>
          <w:rFonts w:ascii="Arial Narrow" w:eastAsia="Arial Narrow" w:hAnsi="Arial Narrow" w:cs="Arial Narrow"/>
          <w:sz w:val="22"/>
          <w:szCs w:val="22"/>
        </w:rPr>
      </w:pPr>
    </w:p>
    <w:p w14:paraId="5F1A8C18" w14:textId="77777777" w:rsidR="00424105" w:rsidRDefault="002036EC">
      <w:pPr>
        <w:ind w:left="0" w:hanging="2"/>
        <w:rPr>
          <w:rFonts w:ascii="Arial Narrow" w:eastAsia="Arial Narrow" w:hAnsi="Arial Narrow" w:cs="Arial Narrow"/>
        </w:rPr>
      </w:pPr>
      <w:r>
        <w:rPr>
          <w:rFonts w:ascii="Arial Narrow" w:eastAsia="Arial Narrow" w:hAnsi="Arial Narrow" w:cs="Arial Narrow"/>
          <w:sz w:val="22"/>
          <w:szCs w:val="22"/>
        </w:rPr>
        <w:t>Signed:</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Date:</w:t>
      </w:r>
    </w:p>
    <w:p w14:paraId="187D530E" w14:textId="77777777" w:rsidR="00424105" w:rsidRDefault="00424105">
      <w:pPr>
        <w:ind w:left="0" w:hanging="2"/>
        <w:rPr>
          <w:rFonts w:ascii="Arial Narrow" w:eastAsia="Arial Narrow" w:hAnsi="Arial Narrow" w:cs="Arial Narrow"/>
        </w:rPr>
      </w:pPr>
    </w:p>
    <w:p w14:paraId="1AE80DDD" w14:textId="77777777" w:rsidR="00424105" w:rsidRDefault="00424105">
      <w:pPr>
        <w:ind w:left="0" w:hanging="2"/>
        <w:rPr>
          <w:rFonts w:ascii="Arial Narrow" w:eastAsia="Arial Narrow" w:hAnsi="Arial Narrow" w:cs="Arial Narrow"/>
        </w:rPr>
      </w:pPr>
    </w:p>
    <w:sectPr w:rsidR="00424105">
      <w:pgSz w:w="11906" w:h="16838"/>
      <w:pgMar w:top="1440" w:right="1418" w:bottom="144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CF4"/>
    <w:multiLevelType w:val="multilevel"/>
    <w:tmpl w:val="46DE46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2619E3"/>
    <w:multiLevelType w:val="multilevel"/>
    <w:tmpl w:val="BA700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F97248"/>
    <w:multiLevelType w:val="multilevel"/>
    <w:tmpl w:val="F27E5A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6870E7C"/>
    <w:multiLevelType w:val="multilevel"/>
    <w:tmpl w:val="ABF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C5E94"/>
    <w:multiLevelType w:val="multilevel"/>
    <w:tmpl w:val="46E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FF743E"/>
    <w:multiLevelType w:val="multilevel"/>
    <w:tmpl w:val="8E6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EC2447"/>
    <w:multiLevelType w:val="multilevel"/>
    <w:tmpl w:val="E7B6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3A5604"/>
    <w:multiLevelType w:val="multilevel"/>
    <w:tmpl w:val="2564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E75AA8"/>
    <w:multiLevelType w:val="multilevel"/>
    <w:tmpl w:val="36DCED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B752AF2"/>
    <w:multiLevelType w:val="multilevel"/>
    <w:tmpl w:val="8A9870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F9C5804"/>
    <w:multiLevelType w:val="multilevel"/>
    <w:tmpl w:val="D65653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43631458">
    <w:abstractNumId w:val="0"/>
  </w:num>
  <w:num w:numId="2" w16cid:durableId="479151082">
    <w:abstractNumId w:val="10"/>
  </w:num>
  <w:num w:numId="3" w16cid:durableId="2013487848">
    <w:abstractNumId w:val="2"/>
  </w:num>
  <w:num w:numId="4" w16cid:durableId="413093003">
    <w:abstractNumId w:val="9"/>
  </w:num>
  <w:num w:numId="5" w16cid:durableId="789203153">
    <w:abstractNumId w:val="8"/>
  </w:num>
  <w:num w:numId="6" w16cid:durableId="619918154">
    <w:abstractNumId w:val="1"/>
  </w:num>
  <w:num w:numId="7" w16cid:durableId="1029918570">
    <w:abstractNumId w:val="3"/>
  </w:num>
  <w:num w:numId="8" w16cid:durableId="1467577601">
    <w:abstractNumId w:val="7"/>
  </w:num>
  <w:num w:numId="9" w16cid:durableId="136650319">
    <w:abstractNumId w:val="6"/>
  </w:num>
  <w:num w:numId="10" w16cid:durableId="1976982523">
    <w:abstractNumId w:val="5"/>
  </w:num>
  <w:num w:numId="11" w16cid:durableId="186686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05"/>
    <w:rsid w:val="000266AF"/>
    <w:rsid w:val="00037178"/>
    <w:rsid w:val="001411DA"/>
    <w:rsid w:val="001D1AC3"/>
    <w:rsid w:val="002D4E46"/>
    <w:rsid w:val="003404A7"/>
    <w:rsid w:val="00350130"/>
    <w:rsid w:val="00424105"/>
    <w:rsid w:val="00464F6C"/>
    <w:rsid w:val="004943E7"/>
    <w:rsid w:val="004B7333"/>
    <w:rsid w:val="00585F59"/>
    <w:rsid w:val="005D3BAA"/>
    <w:rsid w:val="0072127C"/>
    <w:rsid w:val="00780246"/>
    <w:rsid w:val="007E609D"/>
    <w:rsid w:val="009C3DBC"/>
    <w:rsid w:val="009D1749"/>
    <w:rsid w:val="00A30B05"/>
    <w:rsid w:val="00AC7C6C"/>
    <w:rsid w:val="00C47059"/>
    <w:rsid w:val="00E2238F"/>
    <w:rsid w:val="00EF2844"/>
    <w:rsid w:val="00F261D7"/>
    <w:rsid w:val="00FA1BB2"/>
    <w:rsid w:val="10FD326A"/>
    <w:rsid w:val="557EC862"/>
    <w:rsid w:val="6F84F346"/>
    <w:rsid w:val="78465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B16A"/>
  <w15:docId w15:val="{EEB7FB42-0405-49B4-BA16-CE10DB69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Arial" w:hAnsi="Arial"/>
      <w:sz w:val="22"/>
      <w:lang w:eastAsia="zh-TW"/>
    </w:rPr>
  </w:style>
  <w:style w:type="paragraph" w:styleId="NormalWeb">
    <w:name w:val="Normal (Web)"/>
    <w:basedOn w:val="Normal"/>
    <w:pPr>
      <w:overflowPunct w:val="0"/>
      <w:autoSpaceDE w:val="0"/>
      <w:autoSpaceDN w:val="0"/>
      <w:adjustRightInd w:val="0"/>
      <w:spacing w:before="100" w:after="100"/>
      <w:textAlignment w:val="baseline"/>
    </w:pPr>
    <w:rPr>
      <w:lang w:eastAsia="zh-TW"/>
    </w:rPr>
  </w:style>
  <w:style w:type="paragraph" w:customStyle="1" w:styleId="Body1">
    <w:name w:val="Body 1"/>
    <w:pPr>
      <w:spacing w:line="1" w:lineRule="atLeast"/>
      <w:ind w:leftChars="-1" w:left="-1" w:hangingChars="1" w:hanging="1"/>
      <w:textDirection w:val="btLr"/>
      <w:textAlignment w:val="top"/>
      <w:outlineLvl w:val="0"/>
    </w:pPr>
    <w:rPr>
      <w:color w:val="000000"/>
      <w:position w:val="-1"/>
      <w:lang w:eastAsia="zh-CN"/>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customStyle="1" w:styleId="paragraph">
    <w:name w:val="paragraph"/>
    <w:basedOn w:val="Normal"/>
    <w:rsid w:val="00AC7C6C"/>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n-GB"/>
    </w:rPr>
  </w:style>
  <w:style w:type="character" w:customStyle="1" w:styleId="eop">
    <w:name w:val="eop"/>
    <w:basedOn w:val="DefaultParagraphFont"/>
    <w:rsid w:val="00AC7C6C"/>
  </w:style>
  <w:style w:type="character" w:customStyle="1" w:styleId="normaltextrun">
    <w:name w:val="normaltextrun"/>
    <w:basedOn w:val="DefaultParagraphFont"/>
    <w:rsid w:val="00AC7C6C"/>
  </w:style>
  <w:style w:type="character" w:customStyle="1" w:styleId="tabchar">
    <w:name w:val="tabchar"/>
    <w:basedOn w:val="DefaultParagraphFont"/>
    <w:rsid w:val="00AC7C6C"/>
  </w:style>
  <w:style w:type="character" w:styleId="UnresolvedMention">
    <w:name w:val="Unresolved Mention"/>
    <w:basedOn w:val="DefaultParagraphFont"/>
    <w:uiPriority w:val="99"/>
    <w:semiHidden/>
    <w:unhideWhenUsed/>
    <w:rsid w:val="007E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6614">
      <w:bodyDiv w:val="1"/>
      <w:marLeft w:val="0"/>
      <w:marRight w:val="0"/>
      <w:marTop w:val="0"/>
      <w:marBottom w:val="0"/>
      <w:divBdr>
        <w:top w:val="none" w:sz="0" w:space="0" w:color="auto"/>
        <w:left w:val="none" w:sz="0" w:space="0" w:color="auto"/>
        <w:bottom w:val="none" w:sz="0" w:space="0" w:color="auto"/>
        <w:right w:val="none" w:sz="0" w:space="0" w:color="auto"/>
      </w:divBdr>
      <w:divsChild>
        <w:div w:id="1663046556">
          <w:marLeft w:val="0"/>
          <w:marRight w:val="0"/>
          <w:marTop w:val="0"/>
          <w:marBottom w:val="0"/>
          <w:divBdr>
            <w:top w:val="none" w:sz="0" w:space="0" w:color="auto"/>
            <w:left w:val="none" w:sz="0" w:space="0" w:color="auto"/>
            <w:bottom w:val="none" w:sz="0" w:space="0" w:color="auto"/>
            <w:right w:val="none" w:sz="0" w:space="0" w:color="auto"/>
          </w:divBdr>
        </w:div>
        <w:div w:id="1650355999">
          <w:marLeft w:val="0"/>
          <w:marRight w:val="0"/>
          <w:marTop w:val="0"/>
          <w:marBottom w:val="0"/>
          <w:divBdr>
            <w:top w:val="none" w:sz="0" w:space="0" w:color="auto"/>
            <w:left w:val="none" w:sz="0" w:space="0" w:color="auto"/>
            <w:bottom w:val="none" w:sz="0" w:space="0" w:color="auto"/>
            <w:right w:val="none" w:sz="0" w:space="0" w:color="auto"/>
          </w:divBdr>
        </w:div>
        <w:div w:id="524947363">
          <w:marLeft w:val="0"/>
          <w:marRight w:val="0"/>
          <w:marTop w:val="0"/>
          <w:marBottom w:val="0"/>
          <w:divBdr>
            <w:top w:val="none" w:sz="0" w:space="0" w:color="auto"/>
            <w:left w:val="none" w:sz="0" w:space="0" w:color="auto"/>
            <w:bottom w:val="none" w:sz="0" w:space="0" w:color="auto"/>
            <w:right w:val="none" w:sz="0" w:space="0" w:color="auto"/>
          </w:divBdr>
        </w:div>
        <w:div w:id="1752771956">
          <w:marLeft w:val="0"/>
          <w:marRight w:val="0"/>
          <w:marTop w:val="0"/>
          <w:marBottom w:val="0"/>
          <w:divBdr>
            <w:top w:val="none" w:sz="0" w:space="0" w:color="auto"/>
            <w:left w:val="none" w:sz="0" w:space="0" w:color="auto"/>
            <w:bottom w:val="none" w:sz="0" w:space="0" w:color="auto"/>
            <w:right w:val="none" w:sz="0" w:space="0" w:color="auto"/>
          </w:divBdr>
        </w:div>
        <w:div w:id="1241140929">
          <w:marLeft w:val="0"/>
          <w:marRight w:val="0"/>
          <w:marTop w:val="0"/>
          <w:marBottom w:val="0"/>
          <w:divBdr>
            <w:top w:val="none" w:sz="0" w:space="0" w:color="auto"/>
            <w:left w:val="none" w:sz="0" w:space="0" w:color="auto"/>
            <w:bottom w:val="none" w:sz="0" w:space="0" w:color="auto"/>
            <w:right w:val="none" w:sz="0" w:space="0" w:color="auto"/>
          </w:divBdr>
        </w:div>
        <w:div w:id="1666589976">
          <w:marLeft w:val="0"/>
          <w:marRight w:val="0"/>
          <w:marTop w:val="0"/>
          <w:marBottom w:val="0"/>
          <w:divBdr>
            <w:top w:val="none" w:sz="0" w:space="0" w:color="auto"/>
            <w:left w:val="none" w:sz="0" w:space="0" w:color="auto"/>
            <w:bottom w:val="none" w:sz="0" w:space="0" w:color="auto"/>
            <w:right w:val="none" w:sz="0" w:space="0" w:color="auto"/>
          </w:divBdr>
        </w:div>
        <w:div w:id="626349491">
          <w:marLeft w:val="0"/>
          <w:marRight w:val="0"/>
          <w:marTop w:val="0"/>
          <w:marBottom w:val="0"/>
          <w:divBdr>
            <w:top w:val="none" w:sz="0" w:space="0" w:color="auto"/>
            <w:left w:val="none" w:sz="0" w:space="0" w:color="auto"/>
            <w:bottom w:val="none" w:sz="0" w:space="0" w:color="auto"/>
            <w:right w:val="none" w:sz="0" w:space="0" w:color="auto"/>
          </w:divBdr>
        </w:div>
        <w:div w:id="1243027459">
          <w:marLeft w:val="0"/>
          <w:marRight w:val="0"/>
          <w:marTop w:val="0"/>
          <w:marBottom w:val="0"/>
          <w:divBdr>
            <w:top w:val="none" w:sz="0" w:space="0" w:color="auto"/>
            <w:left w:val="none" w:sz="0" w:space="0" w:color="auto"/>
            <w:bottom w:val="none" w:sz="0" w:space="0" w:color="auto"/>
            <w:right w:val="none" w:sz="0" w:space="0" w:color="auto"/>
          </w:divBdr>
        </w:div>
        <w:div w:id="1181239849">
          <w:marLeft w:val="0"/>
          <w:marRight w:val="0"/>
          <w:marTop w:val="0"/>
          <w:marBottom w:val="0"/>
          <w:divBdr>
            <w:top w:val="none" w:sz="0" w:space="0" w:color="auto"/>
            <w:left w:val="none" w:sz="0" w:space="0" w:color="auto"/>
            <w:bottom w:val="none" w:sz="0" w:space="0" w:color="auto"/>
            <w:right w:val="none" w:sz="0" w:space="0" w:color="auto"/>
          </w:divBdr>
        </w:div>
        <w:div w:id="679428445">
          <w:marLeft w:val="0"/>
          <w:marRight w:val="0"/>
          <w:marTop w:val="0"/>
          <w:marBottom w:val="0"/>
          <w:divBdr>
            <w:top w:val="none" w:sz="0" w:space="0" w:color="auto"/>
            <w:left w:val="none" w:sz="0" w:space="0" w:color="auto"/>
            <w:bottom w:val="none" w:sz="0" w:space="0" w:color="auto"/>
            <w:right w:val="none" w:sz="0" w:space="0" w:color="auto"/>
          </w:divBdr>
        </w:div>
        <w:div w:id="504899140">
          <w:marLeft w:val="0"/>
          <w:marRight w:val="0"/>
          <w:marTop w:val="0"/>
          <w:marBottom w:val="0"/>
          <w:divBdr>
            <w:top w:val="none" w:sz="0" w:space="0" w:color="auto"/>
            <w:left w:val="none" w:sz="0" w:space="0" w:color="auto"/>
            <w:bottom w:val="none" w:sz="0" w:space="0" w:color="auto"/>
            <w:right w:val="none" w:sz="0" w:space="0" w:color="auto"/>
          </w:divBdr>
        </w:div>
        <w:div w:id="469399069">
          <w:marLeft w:val="0"/>
          <w:marRight w:val="0"/>
          <w:marTop w:val="0"/>
          <w:marBottom w:val="0"/>
          <w:divBdr>
            <w:top w:val="none" w:sz="0" w:space="0" w:color="auto"/>
            <w:left w:val="none" w:sz="0" w:space="0" w:color="auto"/>
            <w:bottom w:val="none" w:sz="0" w:space="0" w:color="auto"/>
            <w:right w:val="none" w:sz="0" w:space="0" w:color="auto"/>
          </w:divBdr>
        </w:div>
        <w:div w:id="1813256153">
          <w:marLeft w:val="0"/>
          <w:marRight w:val="0"/>
          <w:marTop w:val="0"/>
          <w:marBottom w:val="0"/>
          <w:divBdr>
            <w:top w:val="none" w:sz="0" w:space="0" w:color="auto"/>
            <w:left w:val="none" w:sz="0" w:space="0" w:color="auto"/>
            <w:bottom w:val="none" w:sz="0" w:space="0" w:color="auto"/>
            <w:right w:val="none" w:sz="0" w:space="0" w:color="auto"/>
          </w:divBdr>
        </w:div>
        <w:div w:id="1958176932">
          <w:marLeft w:val="0"/>
          <w:marRight w:val="0"/>
          <w:marTop w:val="0"/>
          <w:marBottom w:val="0"/>
          <w:divBdr>
            <w:top w:val="none" w:sz="0" w:space="0" w:color="auto"/>
            <w:left w:val="none" w:sz="0" w:space="0" w:color="auto"/>
            <w:bottom w:val="none" w:sz="0" w:space="0" w:color="auto"/>
            <w:right w:val="none" w:sz="0" w:space="0" w:color="auto"/>
          </w:divBdr>
        </w:div>
        <w:div w:id="299699795">
          <w:marLeft w:val="0"/>
          <w:marRight w:val="0"/>
          <w:marTop w:val="0"/>
          <w:marBottom w:val="0"/>
          <w:divBdr>
            <w:top w:val="none" w:sz="0" w:space="0" w:color="auto"/>
            <w:left w:val="none" w:sz="0" w:space="0" w:color="auto"/>
            <w:bottom w:val="none" w:sz="0" w:space="0" w:color="auto"/>
            <w:right w:val="none" w:sz="0" w:space="0" w:color="auto"/>
          </w:divBdr>
        </w:div>
        <w:div w:id="25761971">
          <w:marLeft w:val="0"/>
          <w:marRight w:val="0"/>
          <w:marTop w:val="0"/>
          <w:marBottom w:val="0"/>
          <w:divBdr>
            <w:top w:val="none" w:sz="0" w:space="0" w:color="auto"/>
            <w:left w:val="none" w:sz="0" w:space="0" w:color="auto"/>
            <w:bottom w:val="none" w:sz="0" w:space="0" w:color="auto"/>
            <w:right w:val="none" w:sz="0" w:space="0" w:color="auto"/>
          </w:divBdr>
        </w:div>
        <w:div w:id="566494066">
          <w:marLeft w:val="0"/>
          <w:marRight w:val="0"/>
          <w:marTop w:val="0"/>
          <w:marBottom w:val="0"/>
          <w:divBdr>
            <w:top w:val="none" w:sz="0" w:space="0" w:color="auto"/>
            <w:left w:val="none" w:sz="0" w:space="0" w:color="auto"/>
            <w:bottom w:val="none" w:sz="0" w:space="0" w:color="auto"/>
            <w:right w:val="none" w:sz="0" w:space="0" w:color="auto"/>
          </w:divBdr>
        </w:div>
        <w:div w:id="625043135">
          <w:marLeft w:val="0"/>
          <w:marRight w:val="0"/>
          <w:marTop w:val="0"/>
          <w:marBottom w:val="0"/>
          <w:divBdr>
            <w:top w:val="none" w:sz="0" w:space="0" w:color="auto"/>
            <w:left w:val="none" w:sz="0" w:space="0" w:color="auto"/>
            <w:bottom w:val="none" w:sz="0" w:space="0" w:color="auto"/>
            <w:right w:val="none" w:sz="0" w:space="0" w:color="auto"/>
          </w:divBdr>
        </w:div>
        <w:div w:id="1140541301">
          <w:marLeft w:val="0"/>
          <w:marRight w:val="0"/>
          <w:marTop w:val="0"/>
          <w:marBottom w:val="0"/>
          <w:divBdr>
            <w:top w:val="none" w:sz="0" w:space="0" w:color="auto"/>
            <w:left w:val="none" w:sz="0" w:space="0" w:color="auto"/>
            <w:bottom w:val="none" w:sz="0" w:space="0" w:color="auto"/>
            <w:right w:val="none" w:sz="0" w:space="0" w:color="auto"/>
          </w:divBdr>
        </w:div>
        <w:div w:id="1859007000">
          <w:marLeft w:val="0"/>
          <w:marRight w:val="0"/>
          <w:marTop w:val="0"/>
          <w:marBottom w:val="0"/>
          <w:divBdr>
            <w:top w:val="none" w:sz="0" w:space="0" w:color="auto"/>
            <w:left w:val="none" w:sz="0" w:space="0" w:color="auto"/>
            <w:bottom w:val="none" w:sz="0" w:space="0" w:color="auto"/>
            <w:right w:val="none" w:sz="0" w:space="0" w:color="auto"/>
          </w:divBdr>
        </w:div>
        <w:div w:id="1361054174">
          <w:marLeft w:val="0"/>
          <w:marRight w:val="0"/>
          <w:marTop w:val="0"/>
          <w:marBottom w:val="0"/>
          <w:divBdr>
            <w:top w:val="none" w:sz="0" w:space="0" w:color="auto"/>
            <w:left w:val="none" w:sz="0" w:space="0" w:color="auto"/>
            <w:bottom w:val="none" w:sz="0" w:space="0" w:color="auto"/>
            <w:right w:val="none" w:sz="0" w:space="0" w:color="auto"/>
          </w:divBdr>
        </w:div>
        <w:div w:id="114762162">
          <w:marLeft w:val="0"/>
          <w:marRight w:val="0"/>
          <w:marTop w:val="0"/>
          <w:marBottom w:val="0"/>
          <w:divBdr>
            <w:top w:val="none" w:sz="0" w:space="0" w:color="auto"/>
            <w:left w:val="none" w:sz="0" w:space="0" w:color="auto"/>
            <w:bottom w:val="none" w:sz="0" w:space="0" w:color="auto"/>
            <w:right w:val="none" w:sz="0" w:space="0" w:color="auto"/>
          </w:divBdr>
        </w:div>
        <w:div w:id="771315338">
          <w:marLeft w:val="0"/>
          <w:marRight w:val="0"/>
          <w:marTop w:val="0"/>
          <w:marBottom w:val="0"/>
          <w:divBdr>
            <w:top w:val="none" w:sz="0" w:space="0" w:color="auto"/>
            <w:left w:val="none" w:sz="0" w:space="0" w:color="auto"/>
            <w:bottom w:val="none" w:sz="0" w:space="0" w:color="auto"/>
            <w:right w:val="none" w:sz="0" w:space="0" w:color="auto"/>
          </w:divBdr>
        </w:div>
        <w:div w:id="150368818">
          <w:marLeft w:val="0"/>
          <w:marRight w:val="0"/>
          <w:marTop w:val="0"/>
          <w:marBottom w:val="0"/>
          <w:divBdr>
            <w:top w:val="none" w:sz="0" w:space="0" w:color="auto"/>
            <w:left w:val="none" w:sz="0" w:space="0" w:color="auto"/>
            <w:bottom w:val="none" w:sz="0" w:space="0" w:color="auto"/>
            <w:right w:val="none" w:sz="0" w:space="0" w:color="auto"/>
          </w:divBdr>
        </w:div>
        <w:div w:id="831677005">
          <w:marLeft w:val="0"/>
          <w:marRight w:val="0"/>
          <w:marTop w:val="0"/>
          <w:marBottom w:val="0"/>
          <w:divBdr>
            <w:top w:val="none" w:sz="0" w:space="0" w:color="auto"/>
            <w:left w:val="none" w:sz="0" w:space="0" w:color="auto"/>
            <w:bottom w:val="none" w:sz="0" w:space="0" w:color="auto"/>
            <w:right w:val="none" w:sz="0" w:space="0" w:color="auto"/>
          </w:divBdr>
          <w:divsChild>
            <w:div w:id="526993609">
              <w:marLeft w:val="0"/>
              <w:marRight w:val="0"/>
              <w:marTop w:val="0"/>
              <w:marBottom w:val="0"/>
              <w:divBdr>
                <w:top w:val="none" w:sz="0" w:space="0" w:color="auto"/>
                <w:left w:val="none" w:sz="0" w:space="0" w:color="auto"/>
                <w:bottom w:val="none" w:sz="0" w:space="0" w:color="auto"/>
                <w:right w:val="none" w:sz="0" w:space="0" w:color="auto"/>
              </w:divBdr>
            </w:div>
            <w:div w:id="1827285109">
              <w:marLeft w:val="0"/>
              <w:marRight w:val="0"/>
              <w:marTop w:val="0"/>
              <w:marBottom w:val="0"/>
              <w:divBdr>
                <w:top w:val="none" w:sz="0" w:space="0" w:color="auto"/>
                <w:left w:val="none" w:sz="0" w:space="0" w:color="auto"/>
                <w:bottom w:val="none" w:sz="0" w:space="0" w:color="auto"/>
                <w:right w:val="none" w:sz="0" w:space="0" w:color="auto"/>
              </w:divBdr>
            </w:div>
            <w:div w:id="394477116">
              <w:marLeft w:val="0"/>
              <w:marRight w:val="0"/>
              <w:marTop w:val="0"/>
              <w:marBottom w:val="0"/>
              <w:divBdr>
                <w:top w:val="none" w:sz="0" w:space="0" w:color="auto"/>
                <w:left w:val="none" w:sz="0" w:space="0" w:color="auto"/>
                <w:bottom w:val="none" w:sz="0" w:space="0" w:color="auto"/>
                <w:right w:val="none" w:sz="0" w:space="0" w:color="auto"/>
              </w:divBdr>
            </w:div>
            <w:div w:id="505441802">
              <w:marLeft w:val="0"/>
              <w:marRight w:val="0"/>
              <w:marTop w:val="0"/>
              <w:marBottom w:val="0"/>
              <w:divBdr>
                <w:top w:val="none" w:sz="0" w:space="0" w:color="auto"/>
                <w:left w:val="none" w:sz="0" w:space="0" w:color="auto"/>
                <w:bottom w:val="none" w:sz="0" w:space="0" w:color="auto"/>
                <w:right w:val="none" w:sz="0" w:space="0" w:color="auto"/>
              </w:divBdr>
            </w:div>
          </w:divsChild>
        </w:div>
        <w:div w:id="913390405">
          <w:marLeft w:val="0"/>
          <w:marRight w:val="0"/>
          <w:marTop w:val="0"/>
          <w:marBottom w:val="0"/>
          <w:divBdr>
            <w:top w:val="none" w:sz="0" w:space="0" w:color="auto"/>
            <w:left w:val="none" w:sz="0" w:space="0" w:color="auto"/>
            <w:bottom w:val="none" w:sz="0" w:space="0" w:color="auto"/>
            <w:right w:val="none" w:sz="0" w:space="0" w:color="auto"/>
          </w:divBdr>
          <w:divsChild>
            <w:div w:id="467168582">
              <w:marLeft w:val="0"/>
              <w:marRight w:val="0"/>
              <w:marTop w:val="0"/>
              <w:marBottom w:val="0"/>
              <w:divBdr>
                <w:top w:val="none" w:sz="0" w:space="0" w:color="auto"/>
                <w:left w:val="none" w:sz="0" w:space="0" w:color="auto"/>
                <w:bottom w:val="none" w:sz="0" w:space="0" w:color="auto"/>
                <w:right w:val="none" w:sz="0" w:space="0" w:color="auto"/>
              </w:divBdr>
            </w:div>
          </w:divsChild>
        </w:div>
        <w:div w:id="1098211403">
          <w:marLeft w:val="0"/>
          <w:marRight w:val="0"/>
          <w:marTop w:val="0"/>
          <w:marBottom w:val="0"/>
          <w:divBdr>
            <w:top w:val="none" w:sz="0" w:space="0" w:color="auto"/>
            <w:left w:val="none" w:sz="0" w:space="0" w:color="auto"/>
            <w:bottom w:val="none" w:sz="0" w:space="0" w:color="auto"/>
            <w:right w:val="none" w:sz="0" w:space="0" w:color="auto"/>
          </w:divBdr>
          <w:divsChild>
            <w:div w:id="778794431">
              <w:marLeft w:val="0"/>
              <w:marRight w:val="0"/>
              <w:marTop w:val="0"/>
              <w:marBottom w:val="0"/>
              <w:divBdr>
                <w:top w:val="none" w:sz="0" w:space="0" w:color="auto"/>
                <w:left w:val="none" w:sz="0" w:space="0" w:color="auto"/>
                <w:bottom w:val="none" w:sz="0" w:space="0" w:color="auto"/>
                <w:right w:val="none" w:sz="0" w:space="0" w:color="auto"/>
              </w:divBdr>
            </w:div>
          </w:divsChild>
        </w:div>
        <w:div w:id="2083093552">
          <w:marLeft w:val="0"/>
          <w:marRight w:val="0"/>
          <w:marTop w:val="0"/>
          <w:marBottom w:val="0"/>
          <w:divBdr>
            <w:top w:val="none" w:sz="0" w:space="0" w:color="auto"/>
            <w:left w:val="none" w:sz="0" w:space="0" w:color="auto"/>
            <w:bottom w:val="none" w:sz="0" w:space="0" w:color="auto"/>
            <w:right w:val="none" w:sz="0" w:space="0" w:color="auto"/>
          </w:divBdr>
          <w:divsChild>
            <w:div w:id="174392082">
              <w:marLeft w:val="0"/>
              <w:marRight w:val="0"/>
              <w:marTop w:val="0"/>
              <w:marBottom w:val="0"/>
              <w:divBdr>
                <w:top w:val="none" w:sz="0" w:space="0" w:color="auto"/>
                <w:left w:val="none" w:sz="0" w:space="0" w:color="auto"/>
                <w:bottom w:val="none" w:sz="0" w:space="0" w:color="auto"/>
                <w:right w:val="none" w:sz="0" w:space="0" w:color="auto"/>
              </w:divBdr>
            </w:div>
            <w:div w:id="1646347921">
              <w:marLeft w:val="0"/>
              <w:marRight w:val="0"/>
              <w:marTop w:val="0"/>
              <w:marBottom w:val="0"/>
              <w:divBdr>
                <w:top w:val="none" w:sz="0" w:space="0" w:color="auto"/>
                <w:left w:val="none" w:sz="0" w:space="0" w:color="auto"/>
                <w:bottom w:val="none" w:sz="0" w:space="0" w:color="auto"/>
                <w:right w:val="none" w:sz="0" w:space="0" w:color="auto"/>
              </w:divBdr>
            </w:div>
            <w:div w:id="1262713758">
              <w:marLeft w:val="0"/>
              <w:marRight w:val="0"/>
              <w:marTop w:val="0"/>
              <w:marBottom w:val="0"/>
              <w:divBdr>
                <w:top w:val="none" w:sz="0" w:space="0" w:color="auto"/>
                <w:left w:val="none" w:sz="0" w:space="0" w:color="auto"/>
                <w:bottom w:val="none" w:sz="0" w:space="0" w:color="auto"/>
                <w:right w:val="none" w:sz="0" w:space="0" w:color="auto"/>
              </w:divBdr>
            </w:div>
          </w:divsChild>
        </w:div>
        <w:div w:id="241724381">
          <w:marLeft w:val="0"/>
          <w:marRight w:val="0"/>
          <w:marTop w:val="0"/>
          <w:marBottom w:val="0"/>
          <w:divBdr>
            <w:top w:val="none" w:sz="0" w:space="0" w:color="auto"/>
            <w:left w:val="none" w:sz="0" w:space="0" w:color="auto"/>
            <w:bottom w:val="none" w:sz="0" w:space="0" w:color="auto"/>
            <w:right w:val="none" w:sz="0" w:space="0" w:color="auto"/>
          </w:divBdr>
          <w:divsChild>
            <w:div w:id="1897860867">
              <w:marLeft w:val="0"/>
              <w:marRight w:val="0"/>
              <w:marTop w:val="0"/>
              <w:marBottom w:val="0"/>
              <w:divBdr>
                <w:top w:val="none" w:sz="0" w:space="0" w:color="auto"/>
                <w:left w:val="none" w:sz="0" w:space="0" w:color="auto"/>
                <w:bottom w:val="none" w:sz="0" w:space="0" w:color="auto"/>
                <w:right w:val="none" w:sz="0" w:space="0" w:color="auto"/>
              </w:divBdr>
            </w:div>
            <w:div w:id="1903906048">
              <w:marLeft w:val="0"/>
              <w:marRight w:val="0"/>
              <w:marTop w:val="0"/>
              <w:marBottom w:val="0"/>
              <w:divBdr>
                <w:top w:val="none" w:sz="0" w:space="0" w:color="auto"/>
                <w:left w:val="none" w:sz="0" w:space="0" w:color="auto"/>
                <w:bottom w:val="none" w:sz="0" w:space="0" w:color="auto"/>
                <w:right w:val="none" w:sz="0" w:space="0" w:color="auto"/>
              </w:divBdr>
            </w:div>
          </w:divsChild>
        </w:div>
        <w:div w:id="736510412">
          <w:marLeft w:val="0"/>
          <w:marRight w:val="0"/>
          <w:marTop w:val="0"/>
          <w:marBottom w:val="0"/>
          <w:divBdr>
            <w:top w:val="none" w:sz="0" w:space="0" w:color="auto"/>
            <w:left w:val="none" w:sz="0" w:space="0" w:color="auto"/>
            <w:bottom w:val="none" w:sz="0" w:space="0" w:color="auto"/>
            <w:right w:val="none" w:sz="0" w:space="0" w:color="auto"/>
          </w:divBdr>
        </w:div>
        <w:div w:id="1469475429">
          <w:marLeft w:val="0"/>
          <w:marRight w:val="0"/>
          <w:marTop w:val="0"/>
          <w:marBottom w:val="0"/>
          <w:divBdr>
            <w:top w:val="none" w:sz="0" w:space="0" w:color="auto"/>
            <w:left w:val="none" w:sz="0" w:space="0" w:color="auto"/>
            <w:bottom w:val="none" w:sz="0" w:space="0" w:color="auto"/>
            <w:right w:val="none" w:sz="0" w:space="0" w:color="auto"/>
          </w:divBdr>
        </w:div>
        <w:div w:id="1158958375">
          <w:marLeft w:val="0"/>
          <w:marRight w:val="0"/>
          <w:marTop w:val="0"/>
          <w:marBottom w:val="0"/>
          <w:divBdr>
            <w:top w:val="none" w:sz="0" w:space="0" w:color="auto"/>
            <w:left w:val="none" w:sz="0" w:space="0" w:color="auto"/>
            <w:bottom w:val="none" w:sz="0" w:space="0" w:color="auto"/>
            <w:right w:val="none" w:sz="0" w:space="0" w:color="auto"/>
          </w:divBdr>
        </w:div>
        <w:div w:id="2141145145">
          <w:marLeft w:val="0"/>
          <w:marRight w:val="0"/>
          <w:marTop w:val="0"/>
          <w:marBottom w:val="0"/>
          <w:divBdr>
            <w:top w:val="none" w:sz="0" w:space="0" w:color="auto"/>
            <w:left w:val="none" w:sz="0" w:space="0" w:color="auto"/>
            <w:bottom w:val="none" w:sz="0" w:space="0" w:color="auto"/>
            <w:right w:val="none" w:sz="0" w:space="0" w:color="auto"/>
          </w:divBdr>
        </w:div>
        <w:div w:id="1318148428">
          <w:marLeft w:val="0"/>
          <w:marRight w:val="0"/>
          <w:marTop w:val="0"/>
          <w:marBottom w:val="0"/>
          <w:divBdr>
            <w:top w:val="none" w:sz="0" w:space="0" w:color="auto"/>
            <w:left w:val="none" w:sz="0" w:space="0" w:color="auto"/>
            <w:bottom w:val="none" w:sz="0" w:space="0" w:color="auto"/>
            <w:right w:val="none" w:sz="0" w:space="0" w:color="auto"/>
          </w:divBdr>
        </w:div>
        <w:div w:id="1263025478">
          <w:marLeft w:val="0"/>
          <w:marRight w:val="0"/>
          <w:marTop w:val="0"/>
          <w:marBottom w:val="0"/>
          <w:divBdr>
            <w:top w:val="none" w:sz="0" w:space="0" w:color="auto"/>
            <w:left w:val="none" w:sz="0" w:space="0" w:color="auto"/>
            <w:bottom w:val="none" w:sz="0" w:space="0" w:color="auto"/>
            <w:right w:val="none" w:sz="0" w:space="0" w:color="auto"/>
          </w:divBdr>
        </w:div>
      </w:divsChild>
    </w:div>
    <w:div w:id="2061443149">
      <w:bodyDiv w:val="1"/>
      <w:marLeft w:val="0"/>
      <w:marRight w:val="0"/>
      <w:marTop w:val="0"/>
      <w:marBottom w:val="0"/>
      <w:divBdr>
        <w:top w:val="none" w:sz="0" w:space="0" w:color="auto"/>
        <w:left w:val="none" w:sz="0" w:space="0" w:color="auto"/>
        <w:bottom w:val="none" w:sz="0" w:space="0" w:color="auto"/>
        <w:right w:val="none" w:sz="0" w:space="0" w:color="auto"/>
      </w:divBdr>
      <w:divsChild>
        <w:div w:id="315649690">
          <w:marLeft w:val="0"/>
          <w:marRight w:val="0"/>
          <w:marTop w:val="0"/>
          <w:marBottom w:val="0"/>
          <w:divBdr>
            <w:top w:val="none" w:sz="0" w:space="0" w:color="auto"/>
            <w:left w:val="none" w:sz="0" w:space="0" w:color="auto"/>
            <w:bottom w:val="none" w:sz="0" w:space="0" w:color="auto"/>
            <w:right w:val="none" w:sz="0" w:space="0" w:color="auto"/>
          </w:divBdr>
        </w:div>
        <w:div w:id="1118841874">
          <w:marLeft w:val="0"/>
          <w:marRight w:val="0"/>
          <w:marTop w:val="0"/>
          <w:marBottom w:val="0"/>
          <w:divBdr>
            <w:top w:val="none" w:sz="0" w:space="0" w:color="auto"/>
            <w:left w:val="none" w:sz="0" w:space="0" w:color="auto"/>
            <w:bottom w:val="none" w:sz="0" w:space="0" w:color="auto"/>
            <w:right w:val="none" w:sz="0" w:space="0" w:color="auto"/>
          </w:divBdr>
        </w:div>
        <w:div w:id="973682762">
          <w:marLeft w:val="0"/>
          <w:marRight w:val="0"/>
          <w:marTop w:val="0"/>
          <w:marBottom w:val="0"/>
          <w:divBdr>
            <w:top w:val="none" w:sz="0" w:space="0" w:color="auto"/>
            <w:left w:val="none" w:sz="0" w:space="0" w:color="auto"/>
            <w:bottom w:val="none" w:sz="0" w:space="0" w:color="auto"/>
            <w:right w:val="none" w:sz="0" w:space="0" w:color="auto"/>
          </w:divBdr>
        </w:div>
        <w:div w:id="265190622">
          <w:marLeft w:val="0"/>
          <w:marRight w:val="0"/>
          <w:marTop w:val="0"/>
          <w:marBottom w:val="0"/>
          <w:divBdr>
            <w:top w:val="none" w:sz="0" w:space="0" w:color="auto"/>
            <w:left w:val="none" w:sz="0" w:space="0" w:color="auto"/>
            <w:bottom w:val="none" w:sz="0" w:space="0" w:color="auto"/>
            <w:right w:val="none" w:sz="0" w:space="0" w:color="auto"/>
          </w:divBdr>
        </w:div>
        <w:div w:id="2030719360">
          <w:marLeft w:val="0"/>
          <w:marRight w:val="0"/>
          <w:marTop w:val="0"/>
          <w:marBottom w:val="0"/>
          <w:divBdr>
            <w:top w:val="none" w:sz="0" w:space="0" w:color="auto"/>
            <w:left w:val="none" w:sz="0" w:space="0" w:color="auto"/>
            <w:bottom w:val="none" w:sz="0" w:space="0" w:color="auto"/>
            <w:right w:val="none" w:sz="0" w:space="0" w:color="auto"/>
          </w:divBdr>
        </w:div>
        <w:div w:id="756025758">
          <w:marLeft w:val="0"/>
          <w:marRight w:val="0"/>
          <w:marTop w:val="0"/>
          <w:marBottom w:val="0"/>
          <w:divBdr>
            <w:top w:val="none" w:sz="0" w:space="0" w:color="auto"/>
            <w:left w:val="none" w:sz="0" w:space="0" w:color="auto"/>
            <w:bottom w:val="none" w:sz="0" w:space="0" w:color="auto"/>
            <w:right w:val="none" w:sz="0" w:space="0" w:color="auto"/>
          </w:divBdr>
        </w:div>
        <w:div w:id="165823028">
          <w:marLeft w:val="0"/>
          <w:marRight w:val="0"/>
          <w:marTop w:val="0"/>
          <w:marBottom w:val="0"/>
          <w:divBdr>
            <w:top w:val="none" w:sz="0" w:space="0" w:color="auto"/>
            <w:left w:val="none" w:sz="0" w:space="0" w:color="auto"/>
            <w:bottom w:val="none" w:sz="0" w:space="0" w:color="auto"/>
            <w:right w:val="none" w:sz="0" w:space="0" w:color="auto"/>
          </w:divBdr>
        </w:div>
        <w:div w:id="1618829539">
          <w:marLeft w:val="0"/>
          <w:marRight w:val="0"/>
          <w:marTop w:val="0"/>
          <w:marBottom w:val="0"/>
          <w:divBdr>
            <w:top w:val="none" w:sz="0" w:space="0" w:color="auto"/>
            <w:left w:val="none" w:sz="0" w:space="0" w:color="auto"/>
            <w:bottom w:val="none" w:sz="0" w:space="0" w:color="auto"/>
            <w:right w:val="none" w:sz="0" w:space="0" w:color="auto"/>
          </w:divBdr>
        </w:div>
        <w:div w:id="355276373">
          <w:marLeft w:val="0"/>
          <w:marRight w:val="0"/>
          <w:marTop w:val="0"/>
          <w:marBottom w:val="0"/>
          <w:divBdr>
            <w:top w:val="none" w:sz="0" w:space="0" w:color="auto"/>
            <w:left w:val="none" w:sz="0" w:space="0" w:color="auto"/>
            <w:bottom w:val="none" w:sz="0" w:space="0" w:color="auto"/>
            <w:right w:val="none" w:sz="0" w:space="0" w:color="auto"/>
          </w:divBdr>
        </w:div>
        <w:div w:id="1417242077">
          <w:marLeft w:val="0"/>
          <w:marRight w:val="0"/>
          <w:marTop w:val="0"/>
          <w:marBottom w:val="0"/>
          <w:divBdr>
            <w:top w:val="none" w:sz="0" w:space="0" w:color="auto"/>
            <w:left w:val="none" w:sz="0" w:space="0" w:color="auto"/>
            <w:bottom w:val="none" w:sz="0" w:space="0" w:color="auto"/>
            <w:right w:val="none" w:sz="0" w:space="0" w:color="auto"/>
          </w:divBdr>
        </w:div>
        <w:div w:id="119804387">
          <w:marLeft w:val="0"/>
          <w:marRight w:val="0"/>
          <w:marTop w:val="0"/>
          <w:marBottom w:val="0"/>
          <w:divBdr>
            <w:top w:val="none" w:sz="0" w:space="0" w:color="auto"/>
            <w:left w:val="none" w:sz="0" w:space="0" w:color="auto"/>
            <w:bottom w:val="none" w:sz="0" w:space="0" w:color="auto"/>
            <w:right w:val="none" w:sz="0" w:space="0" w:color="auto"/>
          </w:divBdr>
        </w:div>
        <w:div w:id="1006591439">
          <w:marLeft w:val="0"/>
          <w:marRight w:val="0"/>
          <w:marTop w:val="0"/>
          <w:marBottom w:val="0"/>
          <w:divBdr>
            <w:top w:val="none" w:sz="0" w:space="0" w:color="auto"/>
            <w:left w:val="none" w:sz="0" w:space="0" w:color="auto"/>
            <w:bottom w:val="none" w:sz="0" w:space="0" w:color="auto"/>
            <w:right w:val="none" w:sz="0" w:space="0" w:color="auto"/>
          </w:divBdr>
        </w:div>
        <w:div w:id="1789470043">
          <w:marLeft w:val="0"/>
          <w:marRight w:val="0"/>
          <w:marTop w:val="0"/>
          <w:marBottom w:val="0"/>
          <w:divBdr>
            <w:top w:val="none" w:sz="0" w:space="0" w:color="auto"/>
            <w:left w:val="none" w:sz="0" w:space="0" w:color="auto"/>
            <w:bottom w:val="none" w:sz="0" w:space="0" w:color="auto"/>
            <w:right w:val="none" w:sz="0" w:space="0" w:color="auto"/>
          </w:divBdr>
        </w:div>
        <w:div w:id="402994729">
          <w:marLeft w:val="0"/>
          <w:marRight w:val="0"/>
          <w:marTop w:val="0"/>
          <w:marBottom w:val="0"/>
          <w:divBdr>
            <w:top w:val="none" w:sz="0" w:space="0" w:color="auto"/>
            <w:left w:val="none" w:sz="0" w:space="0" w:color="auto"/>
            <w:bottom w:val="none" w:sz="0" w:space="0" w:color="auto"/>
            <w:right w:val="none" w:sz="0" w:space="0" w:color="auto"/>
          </w:divBdr>
        </w:div>
        <w:div w:id="1822768988">
          <w:marLeft w:val="0"/>
          <w:marRight w:val="0"/>
          <w:marTop w:val="0"/>
          <w:marBottom w:val="0"/>
          <w:divBdr>
            <w:top w:val="none" w:sz="0" w:space="0" w:color="auto"/>
            <w:left w:val="none" w:sz="0" w:space="0" w:color="auto"/>
            <w:bottom w:val="none" w:sz="0" w:space="0" w:color="auto"/>
            <w:right w:val="none" w:sz="0" w:space="0" w:color="auto"/>
          </w:divBdr>
        </w:div>
        <w:div w:id="1428422693">
          <w:marLeft w:val="0"/>
          <w:marRight w:val="0"/>
          <w:marTop w:val="0"/>
          <w:marBottom w:val="0"/>
          <w:divBdr>
            <w:top w:val="none" w:sz="0" w:space="0" w:color="auto"/>
            <w:left w:val="none" w:sz="0" w:space="0" w:color="auto"/>
            <w:bottom w:val="none" w:sz="0" w:space="0" w:color="auto"/>
            <w:right w:val="none" w:sz="0" w:space="0" w:color="auto"/>
          </w:divBdr>
        </w:div>
        <w:div w:id="298221115">
          <w:marLeft w:val="0"/>
          <w:marRight w:val="0"/>
          <w:marTop w:val="0"/>
          <w:marBottom w:val="0"/>
          <w:divBdr>
            <w:top w:val="none" w:sz="0" w:space="0" w:color="auto"/>
            <w:left w:val="none" w:sz="0" w:space="0" w:color="auto"/>
            <w:bottom w:val="none" w:sz="0" w:space="0" w:color="auto"/>
            <w:right w:val="none" w:sz="0" w:space="0" w:color="auto"/>
          </w:divBdr>
        </w:div>
        <w:div w:id="999625628">
          <w:marLeft w:val="0"/>
          <w:marRight w:val="0"/>
          <w:marTop w:val="0"/>
          <w:marBottom w:val="0"/>
          <w:divBdr>
            <w:top w:val="none" w:sz="0" w:space="0" w:color="auto"/>
            <w:left w:val="none" w:sz="0" w:space="0" w:color="auto"/>
            <w:bottom w:val="none" w:sz="0" w:space="0" w:color="auto"/>
            <w:right w:val="none" w:sz="0" w:space="0" w:color="auto"/>
          </w:divBdr>
        </w:div>
        <w:div w:id="1512141380">
          <w:marLeft w:val="0"/>
          <w:marRight w:val="0"/>
          <w:marTop w:val="0"/>
          <w:marBottom w:val="0"/>
          <w:divBdr>
            <w:top w:val="none" w:sz="0" w:space="0" w:color="auto"/>
            <w:left w:val="none" w:sz="0" w:space="0" w:color="auto"/>
            <w:bottom w:val="none" w:sz="0" w:space="0" w:color="auto"/>
            <w:right w:val="none" w:sz="0" w:space="0" w:color="auto"/>
          </w:divBdr>
        </w:div>
        <w:div w:id="1302614341">
          <w:marLeft w:val="0"/>
          <w:marRight w:val="0"/>
          <w:marTop w:val="0"/>
          <w:marBottom w:val="0"/>
          <w:divBdr>
            <w:top w:val="none" w:sz="0" w:space="0" w:color="auto"/>
            <w:left w:val="none" w:sz="0" w:space="0" w:color="auto"/>
            <w:bottom w:val="none" w:sz="0" w:space="0" w:color="auto"/>
            <w:right w:val="none" w:sz="0" w:space="0" w:color="auto"/>
          </w:divBdr>
        </w:div>
        <w:div w:id="1694261789">
          <w:marLeft w:val="0"/>
          <w:marRight w:val="0"/>
          <w:marTop w:val="0"/>
          <w:marBottom w:val="0"/>
          <w:divBdr>
            <w:top w:val="none" w:sz="0" w:space="0" w:color="auto"/>
            <w:left w:val="none" w:sz="0" w:space="0" w:color="auto"/>
            <w:bottom w:val="none" w:sz="0" w:space="0" w:color="auto"/>
            <w:right w:val="none" w:sz="0" w:space="0" w:color="auto"/>
          </w:divBdr>
        </w:div>
        <w:div w:id="649485868">
          <w:marLeft w:val="0"/>
          <w:marRight w:val="0"/>
          <w:marTop w:val="0"/>
          <w:marBottom w:val="0"/>
          <w:divBdr>
            <w:top w:val="none" w:sz="0" w:space="0" w:color="auto"/>
            <w:left w:val="none" w:sz="0" w:space="0" w:color="auto"/>
            <w:bottom w:val="none" w:sz="0" w:space="0" w:color="auto"/>
            <w:right w:val="none" w:sz="0" w:space="0" w:color="auto"/>
          </w:divBdr>
        </w:div>
        <w:div w:id="1668249407">
          <w:marLeft w:val="0"/>
          <w:marRight w:val="0"/>
          <w:marTop w:val="0"/>
          <w:marBottom w:val="0"/>
          <w:divBdr>
            <w:top w:val="none" w:sz="0" w:space="0" w:color="auto"/>
            <w:left w:val="none" w:sz="0" w:space="0" w:color="auto"/>
            <w:bottom w:val="none" w:sz="0" w:space="0" w:color="auto"/>
            <w:right w:val="none" w:sz="0" w:space="0" w:color="auto"/>
          </w:divBdr>
        </w:div>
        <w:div w:id="1273591688">
          <w:marLeft w:val="0"/>
          <w:marRight w:val="0"/>
          <w:marTop w:val="0"/>
          <w:marBottom w:val="0"/>
          <w:divBdr>
            <w:top w:val="none" w:sz="0" w:space="0" w:color="auto"/>
            <w:left w:val="none" w:sz="0" w:space="0" w:color="auto"/>
            <w:bottom w:val="none" w:sz="0" w:space="0" w:color="auto"/>
            <w:right w:val="none" w:sz="0" w:space="0" w:color="auto"/>
          </w:divBdr>
        </w:div>
        <w:div w:id="1815297291">
          <w:marLeft w:val="0"/>
          <w:marRight w:val="0"/>
          <w:marTop w:val="0"/>
          <w:marBottom w:val="0"/>
          <w:divBdr>
            <w:top w:val="none" w:sz="0" w:space="0" w:color="auto"/>
            <w:left w:val="none" w:sz="0" w:space="0" w:color="auto"/>
            <w:bottom w:val="none" w:sz="0" w:space="0" w:color="auto"/>
            <w:right w:val="none" w:sz="0" w:space="0" w:color="auto"/>
          </w:divBdr>
          <w:divsChild>
            <w:div w:id="936013418">
              <w:marLeft w:val="0"/>
              <w:marRight w:val="0"/>
              <w:marTop w:val="0"/>
              <w:marBottom w:val="0"/>
              <w:divBdr>
                <w:top w:val="none" w:sz="0" w:space="0" w:color="auto"/>
                <w:left w:val="none" w:sz="0" w:space="0" w:color="auto"/>
                <w:bottom w:val="none" w:sz="0" w:space="0" w:color="auto"/>
                <w:right w:val="none" w:sz="0" w:space="0" w:color="auto"/>
              </w:divBdr>
            </w:div>
            <w:div w:id="225605220">
              <w:marLeft w:val="0"/>
              <w:marRight w:val="0"/>
              <w:marTop w:val="0"/>
              <w:marBottom w:val="0"/>
              <w:divBdr>
                <w:top w:val="none" w:sz="0" w:space="0" w:color="auto"/>
                <w:left w:val="none" w:sz="0" w:space="0" w:color="auto"/>
                <w:bottom w:val="none" w:sz="0" w:space="0" w:color="auto"/>
                <w:right w:val="none" w:sz="0" w:space="0" w:color="auto"/>
              </w:divBdr>
            </w:div>
            <w:div w:id="1960182625">
              <w:marLeft w:val="0"/>
              <w:marRight w:val="0"/>
              <w:marTop w:val="0"/>
              <w:marBottom w:val="0"/>
              <w:divBdr>
                <w:top w:val="none" w:sz="0" w:space="0" w:color="auto"/>
                <w:left w:val="none" w:sz="0" w:space="0" w:color="auto"/>
                <w:bottom w:val="none" w:sz="0" w:space="0" w:color="auto"/>
                <w:right w:val="none" w:sz="0" w:space="0" w:color="auto"/>
              </w:divBdr>
            </w:div>
            <w:div w:id="1111585833">
              <w:marLeft w:val="0"/>
              <w:marRight w:val="0"/>
              <w:marTop w:val="0"/>
              <w:marBottom w:val="0"/>
              <w:divBdr>
                <w:top w:val="none" w:sz="0" w:space="0" w:color="auto"/>
                <w:left w:val="none" w:sz="0" w:space="0" w:color="auto"/>
                <w:bottom w:val="none" w:sz="0" w:space="0" w:color="auto"/>
                <w:right w:val="none" w:sz="0" w:space="0" w:color="auto"/>
              </w:divBdr>
            </w:div>
          </w:divsChild>
        </w:div>
        <w:div w:id="1883519696">
          <w:marLeft w:val="0"/>
          <w:marRight w:val="0"/>
          <w:marTop w:val="0"/>
          <w:marBottom w:val="0"/>
          <w:divBdr>
            <w:top w:val="none" w:sz="0" w:space="0" w:color="auto"/>
            <w:left w:val="none" w:sz="0" w:space="0" w:color="auto"/>
            <w:bottom w:val="none" w:sz="0" w:space="0" w:color="auto"/>
            <w:right w:val="none" w:sz="0" w:space="0" w:color="auto"/>
          </w:divBdr>
          <w:divsChild>
            <w:div w:id="1036151728">
              <w:marLeft w:val="0"/>
              <w:marRight w:val="0"/>
              <w:marTop w:val="0"/>
              <w:marBottom w:val="0"/>
              <w:divBdr>
                <w:top w:val="none" w:sz="0" w:space="0" w:color="auto"/>
                <w:left w:val="none" w:sz="0" w:space="0" w:color="auto"/>
                <w:bottom w:val="none" w:sz="0" w:space="0" w:color="auto"/>
                <w:right w:val="none" w:sz="0" w:space="0" w:color="auto"/>
              </w:divBdr>
            </w:div>
          </w:divsChild>
        </w:div>
        <w:div w:id="1064332831">
          <w:marLeft w:val="0"/>
          <w:marRight w:val="0"/>
          <w:marTop w:val="0"/>
          <w:marBottom w:val="0"/>
          <w:divBdr>
            <w:top w:val="none" w:sz="0" w:space="0" w:color="auto"/>
            <w:left w:val="none" w:sz="0" w:space="0" w:color="auto"/>
            <w:bottom w:val="none" w:sz="0" w:space="0" w:color="auto"/>
            <w:right w:val="none" w:sz="0" w:space="0" w:color="auto"/>
          </w:divBdr>
          <w:divsChild>
            <w:div w:id="783156773">
              <w:marLeft w:val="0"/>
              <w:marRight w:val="0"/>
              <w:marTop w:val="0"/>
              <w:marBottom w:val="0"/>
              <w:divBdr>
                <w:top w:val="none" w:sz="0" w:space="0" w:color="auto"/>
                <w:left w:val="none" w:sz="0" w:space="0" w:color="auto"/>
                <w:bottom w:val="none" w:sz="0" w:space="0" w:color="auto"/>
                <w:right w:val="none" w:sz="0" w:space="0" w:color="auto"/>
              </w:divBdr>
            </w:div>
          </w:divsChild>
        </w:div>
        <w:div w:id="441388639">
          <w:marLeft w:val="0"/>
          <w:marRight w:val="0"/>
          <w:marTop w:val="0"/>
          <w:marBottom w:val="0"/>
          <w:divBdr>
            <w:top w:val="none" w:sz="0" w:space="0" w:color="auto"/>
            <w:left w:val="none" w:sz="0" w:space="0" w:color="auto"/>
            <w:bottom w:val="none" w:sz="0" w:space="0" w:color="auto"/>
            <w:right w:val="none" w:sz="0" w:space="0" w:color="auto"/>
          </w:divBdr>
          <w:divsChild>
            <w:div w:id="2087722850">
              <w:marLeft w:val="0"/>
              <w:marRight w:val="0"/>
              <w:marTop w:val="0"/>
              <w:marBottom w:val="0"/>
              <w:divBdr>
                <w:top w:val="none" w:sz="0" w:space="0" w:color="auto"/>
                <w:left w:val="none" w:sz="0" w:space="0" w:color="auto"/>
                <w:bottom w:val="none" w:sz="0" w:space="0" w:color="auto"/>
                <w:right w:val="none" w:sz="0" w:space="0" w:color="auto"/>
              </w:divBdr>
            </w:div>
            <w:div w:id="61828950">
              <w:marLeft w:val="0"/>
              <w:marRight w:val="0"/>
              <w:marTop w:val="0"/>
              <w:marBottom w:val="0"/>
              <w:divBdr>
                <w:top w:val="none" w:sz="0" w:space="0" w:color="auto"/>
                <w:left w:val="none" w:sz="0" w:space="0" w:color="auto"/>
                <w:bottom w:val="none" w:sz="0" w:space="0" w:color="auto"/>
                <w:right w:val="none" w:sz="0" w:space="0" w:color="auto"/>
              </w:divBdr>
            </w:div>
            <w:div w:id="1805266671">
              <w:marLeft w:val="0"/>
              <w:marRight w:val="0"/>
              <w:marTop w:val="0"/>
              <w:marBottom w:val="0"/>
              <w:divBdr>
                <w:top w:val="none" w:sz="0" w:space="0" w:color="auto"/>
                <w:left w:val="none" w:sz="0" w:space="0" w:color="auto"/>
                <w:bottom w:val="none" w:sz="0" w:space="0" w:color="auto"/>
                <w:right w:val="none" w:sz="0" w:space="0" w:color="auto"/>
              </w:divBdr>
            </w:div>
          </w:divsChild>
        </w:div>
        <w:div w:id="1051883838">
          <w:marLeft w:val="0"/>
          <w:marRight w:val="0"/>
          <w:marTop w:val="0"/>
          <w:marBottom w:val="0"/>
          <w:divBdr>
            <w:top w:val="none" w:sz="0" w:space="0" w:color="auto"/>
            <w:left w:val="none" w:sz="0" w:space="0" w:color="auto"/>
            <w:bottom w:val="none" w:sz="0" w:space="0" w:color="auto"/>
            <w:right w:val="none" w:sz="0" w:space="0" w:color="auto"/>
          </w:divBdr>
          <w:divsChild>
            <w:div w:id="1322126038">
              <w:marLeft w:val="0"/>
              <w:marRight w:val="0"/>
              <w:marTop w:val="0"/>
              <w:marBottom w:val="0"/>
              <w:divBdr>
                <w:top w:val="none" w:sz="0" w:space="0" w:color="auto"/>
                <w:left w:val="none" w:sz="0" w:space="0" w:color="auto"/>
                <w:bottom w:val="none" w:sz="0" w:space="0" w:color="auto"/>
                <w:right w:val="none" w:sz="0" w:space="0" w:color="auto"/>
              </w:divBdr>
            </w:div>
            <w:div w:id="916481269">
              <w:marLeft w:val="0"/>
              <w:marRight w:val="0"/>
              <w:marTop w:val="0"/>
              <w:marBottom w:val="0"/>
              <w:divBdr>
                <w:top w:val="none" w:sz="0" w:space="0" w:color="auto"/>
                <w:left w:val="none" w:sz="0" w:space="0" w:color="auto"/>
                <w:bottom w:val="none" w:sz="0" w:space="0" w:color="auto"/>
                <w:right w:val="none" w:sz="0" w:space="0" w:color="auto"/>
              </w:divBdr>
            </w:div>
          </w:divsChild>
        </w:div>
        <w:div w:id="1809785150">
          <w:marLeft w:val="0"/>
          <w:marRight w:val="0"/>
          <w:marTop w:val="0"/>
          <w:marBottom w:val="0"/>
          <w:divBdr>
            <w:top w:val="none" w:sz="0" w:space="0" w:color="auto"/>
            <w:left w:val="none" w:sz="0" w:space="0" w:color="auto"/>
            <w:bottom w:val="none" w:sz="0" w:space="0" w:color="auto"/>
            <w:right w:val="none" w:sz="0" w:space="0" w:color="auto"/>
          </w:divBdr>
        </w:div>
        <w:div w:id="1218514331">
          <w:marLeft w:val="0"/>
          <w:marRight w:val="0"/>
          <w:marTop w:val="0"/>
          <w:marBottom w:val="0"/>
          <w:divBdr>
            <w:top w:val="none" w:sz="0" w:space="0" w:color="auto"/>
            <w:left w:val="none" w:sz="0" w:space="0" w:color="auto"/>
            <w:bottom w:val="none" w:sz="0" w:space="0" w:color="auto"/>
            <w:right w:val="none" w:sz="0" w:space="0" w:color="auto"/>
          </w:divBdr>
        </w:div>
        <w:div w:id="1925726274">
          <w:marLeft w:val="0"/>
          <w:marRight w:val="0"/>
          <w:marTop w:val="0"/>
          <w:marBottom w:val="0"/>
          <w:divBdr>
            <w:top w:val="none" w:sz="0" w:space="0" w:color="auto"/>
            <w:left w:val="none" w:sz="0" w:space="0" w:color="auto"/>
            <w:bottom w:val="none" w:sz="0" w:space="0" w:color="auto"/>
            <w:right w:val="none" w:sz="0" w:space="0" w:color="auto"/>
          </w:divBdr>
        </w:div>
        <w:div w:id="1311980754">
          <w:marLeft w:val="0"/>
          <w:marRight w:val="0"/>
          <w:marTop w:val="0"/>
          <w:marBottom w:val="0"/>
          <w:divBdr>
            <w:top w:val="none" w:sz="0" w:space="0" w:color="auto"/>
            <w:left w:val="none" w:sz="0" w:space="0" w:color="auto"/>
            <w:bottom w:val="none" w:sz="0" w:space="0" w:color="auto"/>
            <w:right w:val="none" w:sz="0" w:space="0" w:color="auto"/>
          </w:divBdr>
        </w:div>
        <w:div w:id="1651910396">
          <w:marLeft w:val="0"/>
          <w:marRight w:val="0"/>
          <w:marTop w:val="0"/>
          <w:marBottom w:val="0"/>
          <w:divBdr>
            <w:top w:val="none" w:sz="0" w:space="0" w:color="auto"/>
            <w:left w:val="none" w:sz="0" w:space="0" w:color="auto"/>
            <w:bottom w:val="none" w:sz="0" w:space="0" w:color="auto"/>
            <w:right w:val="none" w:sz="0" w:space="0" w:color="auto"/>
          </w:divBdr>
        </w:div>
        <w:div w:id="925307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blueelephanttheatr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illaume@blueelephanttheatr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recruitment@blueelephanttheatre.co.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docs.google.com/forms/d/e/1FAIpQLSfMSRuNqti4O1GwzUd9eSXeGSHNbs7DCeap1C06lP4ADBv-6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8EXcP+rw7bcNUjtztqGndG81A==">AMUW2mXrkzhpyFqkPPiWXn+ChoW+M2S+o8BGzAQW5Ce6KldEBC0KtJYiGtWUEqxlJLhaBOHKNZ8WcGmIgBqGUyWDkcWI5I/+NMRGdDqN/eGvJXU+MnZqfBnlvaaJ+pXbAQewFrDR/1TZ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329DAB18BBD494A925ED82C97C13D4C" ma:contentTypeVersion="4" ma:contentTypeDescription="Create a new document." ma:contentTypeScope="" ma:versionID="7b59495d1652dff07c5e43a87a8b6bfd">
  <xsd:schema xmlns:xsd="http://www.w3.org/2001/XMLSchema" xmlns:xs="http://www.w3.org/2001/XMLSchema" xmlns:p="http://schemas.microsoft.com/office/2006/metadata/properties" xmlns:ns2="bbb11e14-b78c-4455-8e7c-7ef2822993ea" targetNamespace="http://schemas.microsoft.com/office/2006/metadata/properties" ma:root="true" ma:fieldsID="18c9ae23acc7100d0eef61e147ea8a58" ns2:_="">
    <xsd:import namespace="bbb11e14-b78c-4455-8e7c-7ef282299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1e14-b78c-4455-8e7c-7ef282299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A85B06-150F-4D61-8EEA-774FEA4D1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1e14-b78c-4455-8e7c-7ef282299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34517-DCA7-43D8-B766-15D01716187D}">
  <ds:schemaRefs>
    <ds:schemaRef ds:uri="http://schemas.microsoft.com/sharepoint/v3/contenttype/forms"/>
  </ds:schemaRefs>
</ds:datastoreItem>
</file>

<file path=customXml/itemProps4.xml><?xml version="1.0" encoding="utf-8"?>
<ds:datastoreItem xmlns:ds="http://schemas.openxmlformats.org/officeDocument/2006/customXml" ds:itemID="{2F0367AA-CBC0-4468-8CB6-1C40A7FA11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b11e14-b78c-4455-8e7c-7ef2822993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Links>
    <vt:vector size="18" baseType="variant">
      <vt:variant>
        <vt:i4>8060933</vt:i4>
      </vt:variant>
      <vt:variant>
        <vt:i4>6</vt:i4>
      </vt:variant>
      <vt:variant>
        <vt:i4>0</vt:i4>
      </vt:variant>
      <vt:variant>
        <vt:i4>5</vt:i4>
      </vt:variant>
      <vt:variant>
        <vt:lpwstr>https://docs.google.com/forms/d/e/1FAIpQLSfMSRuNqti4O1GwzUd9eSXeGSHNbs7DCeap1C06lP4ADBv-6w/viewform?usp=sf_link</vt:lpwstr>
      </vt:variant>
      <vt:variant>
        <vt:lpwstr/>
      </vt:variant>
      <vt:variant>
        <vt:i4>5505080</vt:i4>
      </vt:variant>
      <vt:variant>
        <vt:i4>3</vt:i4>
      </vt:variant>
      <vt:variant>
        <vt:i4>0</vt:i4>
      </vt:variant>
      <vt:variant>
        <vt:i4>5</vt:i4>
      </vt:variant>
      <vt:variant>
        <vt:lpwstr>mailto:recruitment@blueelephanttheatre.co.uk</vt:lpwstr>
      </vt:variant>
      <vt:variant>
        <vt:lpwstr/>
      </vt:variant>
      <vt:variant>
        <vt:i4>2555984</vt:i4>
      </vt:variant>
      <vt:variant>
        <vt:i4>0</vt:i4>
      </vt:variant>
      <vt:variant>
        <vt:i4>0</vt:i4>
      </vt:variant>
      <vt:variant>
        <vt:i4>5</vt:i4>
      </vt:variant>
      <vt:variant>
        <vt:lpwstr>mailto:guillaume@blueelephanttheatre.co.uk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JCullingford</dc:creator>
  <cp:lastModifiedBy>Guillaume Doussin</cp:lastModifiedBy>
  <cp:revision>2</cp:revision>
  <dcterms:created xsi:type="dcterms:W3CDTF">2022-08-08T17:00:00Z</dcterms:created>
  <dcterms:modified xsi:type="dcterms:W3CDTF">2022-08-08T17:00:00Z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0x010100C329DAB18BBD494A925ED82C97C13D4C</vt:lpwstr>
  </property>
</Properties>
</file>