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E4" w:rsidRPr="00B85632" w:rsidRDefault="007310FE" w:rsidP="00B85632">
      <w:pPr>
        <w:jc w:val="center"/>
        <w:rPr>
          <w:sz w:val="32"/>
        </w:rPr>
      </w:pPr>
      <w:r w:rsidRPr="00E30DE4">
        <w:rPr>
          <w:noProof/>
          <w:lang w:eastAsia="en-GB"/>
        </w:rPr>
        <w:drawing>
          <wp:anchor distT="0" distB="0" distL="114300" distR="114300" simplePos="0" relativeHeight="251658240" behindDoc="1" locked="0" layoutInCell="1" allowOverlap="1" wp14:anchorId="111DA089" wp14:editId="38A462BD">
            <wp:simplePos x="0" y="0"/>
            <wp:positionH relativeFrom="column">
              <wp:posOffset>0</wp:posOffset>
            </wp:positionH>
            <wp:positionV relativeFrom="paragraph">
              <wp:posOffset>-323850</wp:posOffset>
            </wp:positionV>
            <wp:extent cx="5731510" cy="1021715"/>
            <wp:effectExtent l="0" t="0" r="2540" b="6985"/>
            <wp:wrapTight wrapText="bothSides">
              <wp:wrapPolygon edited="0">
                <wp:start x="0" y="0"/>
                <wp:lineTo x="0" y="21345"/>
                <wp:lineTo x="21538" y="21345"/>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0217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30DE4" w:rsidRPr="00B85632">
        <w:rPr>
          <w:b/>
          <w:bCs/>
          <w:i/>
          <w:iCs/>
          <w:sz w:val="32"/>
        </w:rPr>
        <w:t>Elephantology</w:t>
      </w:r>
      <w:proofErr w:type="spellEnd"/>
    </w:p>
    <w:p w:rsidR="00E30DE4" w:rsidRPr="00E30DE4" w:rsidRDefault="00E30DE4" w:rsidP="00E30DE4">
      <w:pPr>
        <w:pStyle w:val="NormalWeb"/>
        <w:spacing w:after="198"/>
        <w:jc w:val="center"/>
        <w:rPr>
          <w:rFonts w:asciiTheme="minorHAnsi" w:hAnsiTheme="minorHAnsi"/>
          <w:sz w:val="22"/>
          <w:szCs w:val="22"/>
        </w:rPr>
      </w:pPr>
      <w:r>
        <w:rPr>
          <w:rFonts w:asciiTheme="minorHAnsi" w:hAnsiTheme="minorHAnsi"/>
          <w:b/>
          <w:bCs/>
          <w:sz w:val="22"/>
          <w:szCs w:val="22"/>
        </w:rPr>
        <w:t xml:space="preserve">Blue Elephant Theatre’s </w:t>
      </w:r>
      <w:r w:rsidRPr="00E30DE4">
        <w:rPr>
          <w:rFonts w:asciiTheme="minorHAnsi" w:hAnsiTheme="minorHAnsi"/>
          <w:b/>
          <w:bCs/>
          <w:sz w:val="22"/>
          <w:szCs w:val="22"/>
        </w:rPr>
        <w:t>Festival for Recent Graduates</w:t>
      </w:r>
    </w:p>
    <w:p w:rsidR="00E30DE4" w:rsidRPr="00E30DE4" w:rsidRDefault="00E30DE4" w:rsidP="00E30DE4">
      <w:pPr>
        <w:pStyle w:val="NormalWeb"/>
        <w:spacing w:after="198"/>
        <w:jc w:val="center"/>
        <w:rPr>
          <w:rFonts w:asciiTheme="minorHAnsi" w:hAnsiTheme="minorHAnsi"/>
          <w:sz w:val="22"/>
          <w:szCs w:val="22"/>
        </w:rPr>
      </w:pPr>
      <w:proofErr w:type="spellStart"/>
      <w:r>
        <w:rPr>
          <w:rFonts w:asciiTheme="minorHAnsi" w:hAnsiTheme="minorHAnsi"/>
          <w:sz w:val="22"/>
          <w:szCs w:val="22"/>
        </w:rPr>
        <w:t>Elephantology</w:t>
      </w:r>
      <w:proofErr w:type="spellEnd"/>
      <w:r>
        <w:rPr>
          <w:rFonts w:asciiTheme="minorHAnsi" w:hAnsiTheme="minorHAnsi"/>
          <w:sz w:val="22"/>
          <w:szCs w:val="22"/>
        </w:rPr>
        <w:t xml:space="preserve"> is returning to the Blue Elephant as we welcome</w:t>
      </w:r>
      <w:r w:rsidRPr="00E30DE4">
        <w:rPr>
          <w:rFonts w:asciiTheme="minorHAnsi" w:hAnsiTheme="minorHAnsi"/>
          <w:sz w:val="22"/>
          <w:szCs w:val="22"/>
        </w:rPr>
        <w:t xml:space="preserve"> the performance-makers of the future to our stage. We often hear from recent graduates from drama and dance schools and universities who have created final pieces for their courses which they believe have life beyond their assessment dates. So we have created our new </w:t>
      </w:r>
      <w:proofErr w:type="spellStart"/>
      <w:r w:rsidRPr="00E30DE4">
        <w:rPr>
          <w:rFonts w:asciiTheme="minorHAnsi" w:hAnsiTheme="minorHAnsi"/>
          <w:i/>
          <w:iCs/>
          <w:sz w:val="22"/>
          <w:szCs w:val="22"/>
        </w:rPr>
        <w:t>Elephantology</w:t>
      </w:r>
      <w:proofErr w:type="spellEnd"/>
      <w:r w:rsidRPr="00E30DE4">
        <w:rPr>
          <w:rFonts w:asciiTheme="minorHAnsi" w:hAnsiTheme="minorHAnsi"/>
          <w:i/>
          <w:iCs/>
          <w:sz w:val="22"/>
          <w:szCs w:val="22"/>
        </w:rPr>
        <w:t xml:space="preserve"> Festival</w:t>
      </w:r>
      <w:r w:rsidRPr="00E30DE4">
        <w:rPr>
          <w:rFonts w:asciiTheme="minorHAnsi" w:hAnsiTheme="minorHAnsi"/>
          <w:sz w:val="22"/>
          <w:szCs w:val="22"/>
        </w:rPr>
        <w:t xml:space="preserve"> to offer such pieces showcase opportunities as a supportive step into the arts industry. The selected shows will be offered one professional performance slot on a box office split basis at our venue in South-East London in </w:t>
      </w:r>
      <w:r>
        <w:rPr>
          <w:rFonts w:asciiTheme="minorHAnsi" w:hAnsiTheme="minorHAnsi"/>
          <w:sz w:val="22"/>
          <w:szCs w:val="22"/>
        </w:rPr>
        <w:t>early 2020 and w</w:t>
      </w:r>
      <w:r w:rsidRPr="00E30DE4">
        <w:rPr>
          <w:rFonts w:asciiTheme="minorHAnsi" w:hAnsiTheme="minorHAnsi"/>
          <w:sz w:val="22"/>
          <w:szCs w:val="22"/>
        </w:rPr>
        <w:t>e will support with press and</w:t>
      </w:r>
      <w:r>
        <w:rPr>
          <w:rFonts w:asciiTheme="minorHAnsi" w:hAnsiTheme="minorHAnsi"/>
          <w:sz w:val="22"/>
          <w:szCs w:val="22"/>
        </w:rPr>
        <w:t xml:space="preserve"> marketing.</w:t>
      </w:r>
    </w:p>
    <w:p w:rsidR="00E30DE4" w:rsidRPr="00E30DE4" w:rsidRDefault="00E30DE4" w:rsidP="00E30DE4">
      <w:pPr>
        <w:pStyle w:val="NormalWeb"/>
        <w:spacing w:after="198"/>
        <w:rPr>
          <w:rFonts w:asciiTheme="minorHAnsi" w:hAnsiTheme="minorHAnsi"/>
          <w:sz w:val="22"/>
          <w:szCs w:val="22"/>
        </w:rPr>
      </w:pPr>
      <w:r w:rsidRPr="00E30DE4">
        <w:rPr>
          <w:rFonts w:asciiTheme="minorHAnsi" w:hAnsiTheme="minorHAnsi"/>
          <w:b/>
          <w:bCs/>
          <w:sz w:val="22"/>
          <w:szCs w:val="22"/>
        </w:rPr>
        <w:t>What you need to know:</w:t>
      </w:r>
    </w:p>
    <w:p w:rsidR="00E30DE4" w:rsidRPr="00E30DE4" w:rsidRDefault="00E30DE4" w:rsidP="00E30DE4">
      <w:pPr>
        <w:pStyle w:val="NormalWeb"/>
        <w:numPr>
          <w:ilvl w:val="0"/>
          <w:numId w:val="1"/>
        </w:numPr>
        <w:spacing w:after="198"/>
        <w:rPr>
          <w:rFonts w:asciiTheme="minorHAnsi" w:hAnsiTheme="minorHAnsi"/>
          <w:sz w:val="22"/>
          <w:szCs w:val="22"/>
        </w:rPr>
      </w:pPr>
      <w:r w:rsidRPr="00E30DE4">
        <w:rPr>
          <w:rFonts w:asciiTheme="minorHAnsi" w:hAnsiTheme="minorHAnsi"/>
          <w:sz w:val="22"/>
          <w:szCs w:val="22"/>
        </w:rPr>
        <w:t xml:space="preserve">Performance </w:t>
      </w:r>
      <w:r>
        <w:rPr>
          <w:rFonts w:asciiTheme="minorHAnsi" w:hAnsiTheme="minorHAnsi"/>
          <w:sz w:val="22"/>
          <w:szCs w:val="22"/>
        </w:rPr>
        <w:t>dates will be be</w:t>
      </w:r>
      <w:r w:rsidR="00B85632">
        <w:rPr>
          <w:rFonts w:asciiTheme="minorHAnsi" w:hAnsiTheme="minorHAnsi"/>
          <w:sz w:val="22"/>
          <w:szCs w:val="22"/>
        </w:rPr>
        <w:t>tween</w:t>
      </w:r>
      <w:r>
        <w:rPr>
          <w:rFonts w:asciiTheme="minorHAnsi" w:hAnsiTheme="minorHAnsi"/>
          <w:sz w:val="22"/>
          <w:szCs w:val="22"/>
        </w:rPr>
        <w:t xml:space="preserve"> February </w:t>
      </w:r>
      <w:r w:rsidR="00B85632">
        <w:rPr>
          <w:rFonts w:asciiTheme="minorHAnsi" w:hAnsiTheme="minorHAnsi"/>
          <w:sz w:val="22"/>
          <w:szCs w:val="22"/>
        </w:rPr>
        <w:t>3</w:t>
      </w:r>
      <w:r w:rsidR="00B85632" w:rsidRPr="00B85632">
        <w:rPr>
          <w:rFonts w:asciiTheme="minorHAnsi" w:hAnsiTheme="minorHAnsi"/>
          <w:sz w:val="22"/>
          <w:szCs w:val="22"/>
          <w:vertAlign w:val="superscript"/>
        </w:rPr>
        <w:t>rd</w:t>
      </w:r>
      <w:r w:rsidR="00B85632">
        <w:rPr>
          <w:rFonts w:asciiTheme="minorHAnsi" w:hAnsiTheme="minorHAnsi"/>
          <w:sz w:val="22"/>
          <w:szCs w:val="22"/>
        </w:rPr>
        <w:t xml:space="preserve"> and 16</w:t>
      </w:r>
      <w:r w:rsidR="00B85632" w:rsidRPr="00B85632">
        <w:rPr>
          <w:rFonts w:asciiTheme="minorHAnsi" w:hAnsiTheme="minorHAnsi"/>
          <w:sz w:val="22"/>
          <w:szCs w:val="22"/>
          <w:vertAlign w:val="superscript"/>
        </w:rPr>
        <w:t>th</w:t>
      </w:r>
      <w:r w:rsidR="00B85632">
        <w:rPr>
          <w:rFonts w:asciiTheme="minorHAnsi" w:hAnsiTheme="minorHAnsi"/>
          <w:sz w:val="22"/>
          <w:szCs w:val="22"/>
        </w:rPr>
        <w:t xml:space="preserve"> 2020 </w:t>
      </w:r>
      <w:r w:rsidRPr="00E30DE4">
        <w:rPr>
          <w:rFonts w:asciiTheme="minorHAnsi" w:hAnsiTheme="minorHAnsi"/>
          <w:sz w:val="22"/>
          <w:szCs w:val="22"/>
        </w:rPr>
        <w:t xml:space="preserve">at 8.00pm. Earlier performance times may be available for appropriate shows, </w:t>
      </w:r>
      <w:proofErr w:type="spellStart"/>
      <w:r w:rsidRPr="00E30DE4">
        <w:rPr>
          <w:rFonts w:asciiTheme="minorHAnsi" w:hAnsiTheme="minorHAnsi"/>
          <w:sz w:val="22"/>
          <w:szCs w:val="22"/>
        </w:rPr>
        <w:t>eg</w:t>
      </w:r>
      <w:proofErr w:type="spellEnd"/>
      <w:r w:rsidRPr="00E30DE4">
        <w:rPr>
          <w:rFonts w:asciiTheme="minorHAnsi" w:hAnsiTheme="minorHAnsi"/>
          <w:sz w:val="22"/>
          <w:szCs w:val="22"/>
        </w:rPr>
        <w:t xml:space="preserve"> those aimed at children.</w:t>
      </w:r>
    </w:p>
    <w:p w:rsidR="00E30DE4" w:rsidRPr="00E30DE4" w:rsidRDefault="00E30DE4" w:rsidP="00E30DE4">
      <w:pPr>
        <w:pStyle w:val="NormalWeb"/>
        <w:numPr>
          <w:ilvl w:val="0"/>
          <w:numId w:val="1"/>
        </w:numPr>
        <w:spacing w:after="198"/>
        <w:rPr>
          <w:rFonts w:asciiTheme="minorHAnsi" w:hAnsiTheme="minorHAnsi"/>
          <w:sz w:val="22"/>
          <w:szCs w:val="22"/>
        </w:rPr>
      </w:pPr>
      <w:r w:rsidRPr="00E30DE4">
        <w:rPr>
          <w:rFonts w:asciiTheme="minorHAnsi" w:hAnsiTheme="minorHAnsi"/>
          <w:sz w:val="22"/>
          <w:szCs w:val="22"/>
        </w:rPr>
        <w:t>There will be an opportunity for a tech rehearsal but overall tech time – and thus what can be done technically - will be limited.</w:t>
      </w:r>
    </w:p>
    <w:p w:rsidR="00E30DE4" w:rsidRPr="00E30DE4" w:rsidRDefault="00E30DE4" w:rsidP="00E30DE4">
      <w:pPr>
        <w:pStyle w:val="NormalWeb"/>
        <w:numPr>
          <w:ilvl w:val="0"/>
          <w:numId w:val="1"/>
        </w:numPr>
        <w:spacing w:after="198"/>
        <w:rPr>
          <w:rFonts w:asciiTheme="minorHAnsi" w:hAnsiTheme="minorHAnsi"/>
          <w:sz w:val="22"/>
          <w:szCs w:val="22"/>
        </w:rPr>
      </w:pPr>
      <w:r w:rsidRPr="00E30DE4">
        <w:rPr>
          <w:rFonts w:asciiTheme="minorHAnsi" w:hAnsiTheme="minorHAnsi"/>
          <w:sz w:val="22"/>
          <w:szCs w:val="22"/>
        </w:rPr>
        <w:t xml:space="preserve">A 50/50 box office split will be offered to shows of at least 45 minutes with their own operator. Shorter shows may be programmed as double bills on a different box office split basis. Blue Elephant Theatre is a 50-seat venue and we anticipate ticket prices being £10 (full), £8 (concessions) </w:t>
      </w:r>
      <w:r>
        <w:rPr>
          <w:rFonts w:asciiTheme="minorHAnsi" w:hAnsiTheme="minorHAnsi"/>
          <w:sz w:val="22"/>
          <w:szCs w:val="22"/>
        </w:rPr>
        <w:t>and £7.50 (Southwark residents).</w:t>
      </w:r>
    </w:p>
    <w:p w:rsidR="00E30DE4" w:rsidRPr="00E30DE4" w:rsidRDefault="00E30DE4" w:rsidP="00E30DE4">
      <w:pPr>
        <w:pStyle w:val="NormalWeb"/>
        <w:numPr>
          <w:ilvl w:val="0"/>
          <w:numId w:val="1"/>
        </w:numPr>
        <w:spacing w:after="198"/>
        <w:rPr>
          <w:rFonts w:asciiTheme="minorHAnsi" w:hAnsiTheme="minorHAnsi"/>
          <w:sz w:val="22"/>
          <w:szCs w:val="22"/>
        </w:rPr>
      </w:pPr>
      <w:r w:rsidRPr="00E30DE4">
        <w:rPr>
          <w:rFonts w:asciiTheme="minorHAnsi" w:hAnsiTheme="minorHAnsi"/>
          <w:sz w:val="22"/>
          <w:szCs w:val="22"/>
        </w:rPr>
        <w:t>Companies will have the opportunity to invite industry contacts and reviewers to the performances and will be supported by BET in doing so.</w:t>
      </w:r>
    </w:p>
    <w:p w:rsidR="00E30DE4" w:rsidRPr="00E30DE4" w:rsidRDefault="00B85632" w:rsidP="00E30DE4">
      <w:pPr>
        <w:pStyle w:val="NormalWeb"/>
        <w:numPr>
          <w:ilvl w:val="0"/>
          <w:numId w:val="1"/>
        </w:numPr>
        <w:spacing w:after="198"/>
        <w:rPr>
          <w:rFonts w:asciiTheme="minorHAnsi" w:hAnsiTheme="minorHAnsi"/>
          <w:sz w:val="22"/>
          <w:szCs w:val="22"/>
        </w:rPr>
      </w:pPr>
      <w:r>
        <w:rPr>
          <w:rFonts w:asciiTheme="minorHAnsi" w:hAnsiTheme="minorHAnsi"/>
          <w:sz w:val="22"/>
          <w:szCs w:val="22"/>
        </w:rPr>
        <w:t>We</w:t>
      </w:r>
      <w:r w:rsidR="00E30DE4" w:rsidRPr="00E30DE4">
        <w:rPr>
          <w:rFonts w:asciiTheme="minorHAnsi" w:hAnsiTheme="minorHAnsi"/>
          <w:sz w:val="22"/>
          <w:szCs w:val="22"/>
        </w:rPr>
        <w:t xml:space="preserve"> take a fairly flexible approach to what is eligible to submit – drama society productions can also be eligible and productions by college students as well as final pieces created as part of postgrad courses. They </w:t>
      </w:r>
      <w:proofErr w:type="gramStart"/>
      <w:r w:rsidR="00E30DE4" w:rsidRPr="00E30DE4">
        <w:rPr>
          <w:rFonts w:asciiTheme="minorHAnsi" w:hAnsiTheme="minorHAnsi"/>
          <w:sz w:val="22"/>
          <w:szCs w:val="22"/>
        </w:rPr>
        <w:t>should,</w:t>
      </w:r>
      <w:proofErr w:type="gramEnd"/>
      <w:r w:rsidR="00E30DE4" w:rsidRPr="00E30DE4">
        <w:rPr>
          <w:rFonts w:asciiTheme="minorHAnsi" w:hAnsiTheme="minorHAnsi"/>
          <w:sz w:val="22"/>
          <w:szCs w:val="22"/>
        </w:rPr>
        <w:t xml:space="preserve"> however, be original pieces created within the last eighteen months and not a remounting of a script by an established writer and all collaborators must be over 18. Please get in touch if you have any questions!</w:t>
      </w:r>
    </w:p>
    <w:p w:rsidR="00E30DE4" w:rsidRPr="00E30DE4" w:rsidRDefault="00E30DE4" w:rsidP="00E30DE4">
      <w:pPr>
        <w:pStyle w:val="NormalWeb"/>
        <w:numPr>
          <w:ilvl w:val="0"/>
          <w:numId w:val="1"/>
        </w:numPr>
        <w:spacing w:after="198"/>
        <w:rPr>
          <w:rFonts w:asciiTheme="minorHAnsi" w:hAnsiTheme="minorHAnsi"/>
          <w:sz w:val="22"/>
          <w:szCs w:val="22"/>
        </w:rPr>
      </w:pPr>
      <w:r w:rsidRPr="00E30DE4">
        <w:rPr>
          <w:rFonts w:asciiTheme="minorHAnsi" w:hAnsiTheme="minorHAnsi"/>
          <w:sz w:val="22"/>
          <w:szCs w:val="22"/>
        </w:rPr>
        <w:t xml:space="preserve">For more information about Blue Elephant Theatre, please see here: </w:t>
      </w:r>
      <w:hyperlink r:id="rId7" w:history="1">
        <w:r w:rsidRPr="00E30DE4">
          <w:rPr>
            <w:rStyle w:val="Hyperlink"/>
            <w:rFonts w:asciiTheme="minorHAnsi" w:hAnsiTheme="minorHAnsi"/>
            <w:sz w:val="22"/>
            <w:szCs w:val="22"/>
          </w:rPr>
          <w:t>http://blueelephanttheatre.co.uk/companies</w:t>
        </w:r>
      </w:hyperlink>
      <w:r w:rsidRPr="00E30DE4">
        <w:rPr>
          <w:rFonts w:asciiTheme="minorHAnsi" w:hAnsiTheme="minorHAnsi"/>
          <w:sz w:val="22"/>
          <w:szCs w:val="22"/>
        </w:rPr>
        <w:t xml:space="preserve"> </w:t>
      </w:r>
    </w:p>
    <w:p w:rsidR="00E30DE4" w:rsidRPr="00E30DE4" w:rsidRDefault="00E30DE4" w:rsidP="00E30DE4">
      <w:pPr>
        <w:pStyle w:val="NormalWeb"/>
        <w:numPr>
          <w:ilvl w:val="0"/>
          <w:numId w:val="1"/>
        </w:numPr>
        <w:spacing w:after="198"/>
        <w:rPr>
          <w:rFonts w:asciiTheme="minorHAnsi" w:hAnsiTheme="minorHAnsi"/>
          <w:sz w:val="22"/>
          <w:szCs w:val="22"/>
        </w:rPr>
      </w:pPr>
      <w:r w:rsidRPr="00E30DE4">
        <w:rPr>
          <w:rFonts w:asciiTheme="minorHAnsi" w:hAnsiTheme="minorHAnsi"/>
          <w:sz w:val="22"/>
          <w:szCs w:val="22"/>
        </w:rPr>
        <w:t xml:space="preserve">Our stage is 7.5m x 5.5m and we only have one (small) dressing-room so this opportunity is best suited to pieces with less </w:t>
      </w:r>
      <w:r>
        <w:rPr>
          <w:rFonts w:asciiTheme="minorHAnsi" w:hAnsiTheme="minorHAnsi"/>
          <w:sz w:val="22"/>
          <w:szCs w:val="22"/>
        </w:rPr>
        <w:t>than eight</w:t>
      </w:r>
      <w:r w:rsidRPr="00E30DE4">
        <w:rPr>
          <w:rFonts w:asciiTheme="minorHAnsi" w:hAnsiTheme="minorHAnsi"/>
          <w:sz w:val="22"/>
          <w:szCs w:val="22"/>
        </w:rPr>
        <w:t xml:space="preserve"> cast members.</w:t>
      </w:r>
    </w:p>
    <w:p w:rsidR="00E30DE4" w:rsidRPr="00E30DE4" w:rsidRDefault="00E30DE4" w:rsidP="00E30DE4">
      <w:pPr>
        <w:pStyle w:val="NormalWeb"/>
        <w:numPr>
          <w:ilvl w:val="0"/>
          <w:numId w:val="1"/>
        </w:numPr>
        <w:spacing w:after="198"/>
        <w:rPr>
          <w:rFonts w:asciiTheme="minorHAnsi" w:hAnsiTheme="minorHAnsi"/>
          <w:sz w:val="22"/>
          <w:szCs w:val="22"/>
        </w:rPr>
      </w:pPr>
      <w:r w:rsidRPr="00E30DE4">
        <w:rPr>
          <w:rFonts w:asciiTheme="minorHAnsi" w:hAnsiTheme="minorHAnsi"/>
          <w:sz w:val="22"/>
          <w:szCs w:val="22"/>
        </w:rPr>
        <w:t>Please note that the Blue Elephant’s theatre space is on the ground floor and accessible to those in wheelchairs but its upstairs bar area is not.</w:t>
      </w:r>
    </w:p>
    <w:p w:rsidR="00E30DE4" w:rsidRPr="00E30DE4" w:rsidRDefault="00E30DE4" w:rsidP="00E30DE4">
      <w:pPr>
        <w:pStyle w:val="NormalWeb"/>
        <w:numPr>
          <w:ilvl w:val="0"/>
          <w:numId w:val="1"/>
        </w:numPr>
        <w:spacing w:after="198"/>
        <w:rPr>
          <w:rFonts w:asciiTheme="minorHAnsi" w:hAnsiTheme="minorHAnsi"/>
          <w:sz w:val="22"/>
          <w:szCs w:val="22"/>
        </w:rPr>
      </w:pPr>
      <w:r w:rsidRPr="00E30DE4">
        <w:rPr>
          <w:rFonts w:asciiTheme="minorHAnsi" w:hAnsiTheme="minorHAnsi"/>
          <w:sz w:val="22"/>
          <w:szCs w:val="22"/>
        </w:rPr>
        <w:t xml:space="preserve">To apply, please complete the following application form and email it to </w:t>
      </w:r>
      <w:hyperlink r:id="rId8" w:history="1">
        <w:r w:rsidRPr="00E30DE4">
          <w:rPr>
            <w:rStyle w:val="Hyperlink"/>
            <w:rFonts w:asciiTheme="minorHAnsi" w:hAnsiTheme="minorHAnsi"/>
            <w:sz w:val="22"/>
            <w:szCs w:val="22"/>
          </w:rPr>
          <w:t>submissions@blueelephanttheatre.co.uk</w:t>
        </w:r>
      </w:hyperlink>
      <w:r w:rsidR="00B85632">
        <w:rPr>
          <w:rFonts w:asciiTheme="minorHAnsi" w:hAnsiTheme="minorHAnsi"/>
          <w:sz w:val="22"/>
          <w:szCs w:val="22"/>
        </w:rPr>
        <w:t xml:space="preserve"> by midnight on October 31</w:t>
      </w:r>
      <w:r w:rsidR="00B85632" w:rsidRPr="00B85632">
        <w:rPr>
          <w:rFonts w:asciiTheme="minorHAnsi" w:hAnsiTheme="minorHAnsi"/>
          <w:sz w:val="22"/>
          <w:szCs w:val="22"/>
          <w:vertAlign w:val="superscript"/>
        </w:rPr>
        <w:t>st</w:t>
      </w:r>
      <w:r w:rsidR="00B85632">
        <w:rPr>
          <w:rFonts w:asciiTheme="minorHAnsi" w:hAnsiTheme="minorHAnsi"/>
          <w:sz w:val="22"/>
          <w:szCs w:val="22"/>
        </w:rPr>
        <w:t>.</w:t>
      </w:r>
    </w:p>
    <w:p w:rsidR="00E30DE4" w:rsidRPr="00E30DE4" w:rsidRDefault="00E30DE4" w:rsidP="00E30DE4">
      <w:pPr>
        <w:pStyle w:val="NormalWeb"/>
        <w:numPr>
          <w:ilvl w:val="0"/>
          <w:numId w:val="1"/>
        </w:numPr>
        <w:spacing w:after="198"/>
        <w:rPr>
          <w:rFonts w:asciiTheme="minorHAnsi" w:hAnsiTheme="minorHAnsi"/>
          <w:sz w:val="22"/>
          <w:szCs w:val="22"/>
        </w:rPr>
      </w:pPr>
      <w:r w:rsidRPr="00E30DE4">
        <w:rPr>
          <w:rFonts w:asciiTheme="minorHAnsi" w:hAnsiTheme="minorHAnsi"/>
          <w:sz w:val="22"/>
          <w:szCs w:val="22"/>
        </w:rPr>
        <w:t xml:space="preserve">If you have any questions or would like to a more accessible way of applying, please email </w:t>
      </w:r>
      <w:hyperlink r:id="rId9" w:history="1">
        <w:r w:rsidRPr="00E30DE4">
          <w:rPr>
            <w:rStyle w:val="Hyperlink"/>
            <w:rFonts w:asciiTheme="minorHAnsi" w:hAnsiTheme="minorHAnsi"/>
            <w:sz w:val="22"/>
            <w:szCs w:val="22"/>
          </w:rPr>
          <w:t>niamh@blueelephanttheatre.co.uk</w:t>
        </w:r>
      </w:hyperlink>
      <w:r w:rsidRPr="00E30DE4">
        <w:rPr>
          <w:rFonts w:asciiTheme="minorHAnsi" w:hAnsiTheme="minorHAnsi"/>
          <w:sz w:val="22"/>
          <w:szCs w:val="22"/>
        </w:rPr>
        <w:t xml:space="preserve"> or call 02077010100.</w:t>
      </w:r>
    </w:p>
    <w:p w:rsidR="00E30DE4" w:rsidRPr="00E30DE4" w:rsidRDefault="00E30DE4" w:rsidP="00E30DE4">
      <w:pPr>
        <w:pStyle w:val="NormalWeb"/>
        <w:numPr>
          <w:ilvl w:val="0"/>
          <w:numId w:val="1"/>
        </w:numPr>
        <w:spacing w:after="198"/>
        <w:rPr>
          <w:rFonts w:asciiTheme="minorHAnsi" w:hAnsiTheme="minorHAnsi"/>
          <w:sz w:val="22"/>
          <w:szCs w:val="22"/>
        </w:rPr>
      </w:pPr>
      <w:r w:rsidRPr="00E30DE4">
        <w:rPr>
          <w:rFonts w:asciiTheme="minorHAnsi" w:hAnsiTheme="minorHAnsi"/>
          <w:sz w:val="22"/>
          <w:szCs w:val="22"/>
        </w:rPr>
        <w:t>We aim to have notified all applicants o</w:t>
      </w:r>
      <w:r w:rsidR="00B85632">
        <w:rPr>
          <w:rFonts w:asciiTheme="minorHAnsi" w:hAnsiTheme="minorHAnsi"/>
          <w:sz w:val="22"/>
          <w:szCs w:val="22"/>
        </w:rPr>
        <w:t>f decisions by the end of Novem</w:t>
      </w:r>
      <w:r w:rsidRPr="00E30DE4">
        <w:rPr>
          <w:rFonts w:asciiTheme="minorHAnsi" w:hAnsiTheme="minorHAnsi"/>
          <w:sz w:val="22"/>
          <w:szCs w:val="22"/>
        </w:rPr>
        <w:t>ber.</w:t>
      </w:r>
    </w:p>
    <w:p w:rsidR="00E30DE4" w:rsidRPr="00E30DE4" w:rsidRDefault="00E30DE4" w:rsidP="00E30DE4">
      <w:pPr>
        <w:pStyle w:val="NormalWeb"/>
        <w:numPr>
          <w:ilvl w:val="0"/>
          <w:numId w:val="1"/>
        </w:numPr>
        <w:spacing w:after="198"/>
        <w:rPr>
          <w:rFonts w:asciiTheme="minorHAnsi" w:hAnsiTheme="minorHAnsi"/>
          <w:sz w:val="22"/>
          <w:szCs w:val="22"/>
        </w:rPr>
      </w:pPr>
      <w:r w:rsidRPr="00E30DE4">
        <w:rPr>
          <w:rFonts w:asciiTheme="minorHAnsi" w:hAnsiTheme="minorHAnsi"/>
          <w:sz w:val="22"/>
          <w:szCs w:val="22"/>
        </w:rPr>
        <w:t xml:space="preserve">This opportunity is open to UK residents only. </w:t>
      </w:r>
    </w:p>
    <w:p w:rsidR="00E30DE4" w:rsidRPr="00E30DE4" w:rsidRDefault="00E30DE4" w:rsidP="00E30DE4">
      <w:pPr>
        <w:pStyle w:val="NormalWeb"/>
        <w:spacing w:after="198"/>
        <w:jc w:val="center"/>
        <w:rPr>
          <w:rFonts w:asciiTheme="minorHAnsi" w:hAnsiTheme="minorHAnsi"/>
          <w:sz w:val="22"/>
          <w:szCs w:val="22"/>
        </w:rPr>
      </w:pPr>
      <w:proofErr w:type="spellStart"/>
      <w:r w:rsidRPr="00E30DE4">
        <w:rPr>
          <w:rFonts w:asciiTheme="minorHAnsi" w:hAnsiTheme="minorHAnsi"/>
          <w:b/>
          <w:bCs/>
          <w:sz w:val="22"/>
          <w:szCs w:val="22"/>
        </w:rPr>
        <w:lastRenderedPageBreak/>
        <w:t>Elephantology</w:t>
      </w:r>
      <w:proofErr w:type="spellEnd"/>
      <w:r w:rsidRPr="00E30DE4">
        <w:rPr>
          <w:rFonts w:asciiTheme="minorHAnsi" w:hAnsiTheme="minorHAnsi"/>
          <w:b/>
          <w:bCs/>
          <w:sz w:val="22"/>
          <w:szCs w:val="22"/>
        </w:rPr>
        <w:t xml:space="preserve"> Application Form</w:t>
      </w:r>
    </w:p>
    <w:p w:rsidR="00E30DE4" w:rsidRDefault="00E30DE4" w:rsidP="00E30DE4">
      <w:pPr>
        <w:pStyle w:val="NormalWeb"/>
        <w:numPr>
          <w:ilvl w:val="0"/>
          <w:numId w:val="2"/>
        </w:numPr>
        <w:spacing w:after="240"/>
        <w:rPr>
          <w:rFonts w:asciiTheme="minorHAnsi" w:hAnsiTheme="minorHAnsi"/>
          <w:sz w:val="22"/>
          <w:szCs w:val="22"/>
        </w:rPr>
      </w:pPr>
      <w:r w:rsidRPr="00E30DE4">
        <w:rPr>
          <w:rFonts w:asciiTheme="minorHAnsi" w:hAnsiTheme="minorHAnsi"/>
          <w:sz w:val="22"/>
          <w:szCs w:val="22"/>
        </w:rPr>
        <w:t>Please give your name, email address and contact number(s)</w:t>
      </w:r>
    </w:p>
    <w:p w:rsidR="00550124" w:rsidRPr="00E30DE4" w:rsidRDefault="00550124" w:rsidP="00550124">
      <w:pPr>
        <w:pStyle w:val="NormalWeb"/>
        <w:spacing w:after="240"/>
        <w:ind w:left="720"/>
        <w:rPr>
          <w:rFonts w:asciiTheme="minorHAnsi" w:hAnsiTheme="minorHAnsi"/>
          <w:sz w:val="22"/>
          <w:szCs w:val="22"/>
        </w:rPr>
      </w:pPr>
    </w:p>
    <w:p w:rsidR="00E30DE4" w:rsidRDefault="00E30DE4" w:rsidP="00E30DE4">
      <w:pPr>
        <w:pStyle w:val="NormalWeb"/>
        <w:numPr>
          <w:ilvl w:val="0"/>
          <w:numId w:val="3"/>
        </w:numPr>
        <w:spacing w:after="0"/>
        <w:rPr>
          <w:rFonts w:asciiTheme="minorHAnsi" w:hAnsiTheme="minorHAnsi"/>
          <w:sz w:val="22"/>
          <w:szCs w:val="22"/>
        </w:rPr>
      </w:pPr>
      <w:r w:rsidRPr="00E30DE4">
        <w:rPr>
          <w:rFonts w:asciiTheme="minorHAnsi" w:hAnsiTheme="minorHAnsi"/>
          <w:sz w:val="22"/>
          <w:szCs w:val="22"/>
        </w:rPr>
        <w:t xml:space="preserve">Tell us a little about yourself/the Company. A short paragraph is enough, but include why your piece is suitable for </w:t>
      </w:r>
      <w:proofErr w:type="spellStart"/>
      <w:r w:rsidRPr="00E30DE4">
        <w:rPr>
          <w:rFonts w:asciiTheme="minorHAnsi" w:hAnsiTheme="minorHAnsi"/>
          <w:i/>
          <w:iCs/>
          <w:sz w:val="22"/>
          <w:szCs w:val="22"/>
        </w:rPr>
        <w:t>Elephantology</w:t>
      </w:r>
      <w:proofErr w:type="spellEnd"/>
      <w:r w:rsidRPr="00E30DE4">
        <w:rPr>
          <w:rFonts w:asciiTheme="minorHAnsi" w:hAnsiTheme="minorHAnsi"/>
          <w:i/>
          <w:iCs/>
          <w:sz w:val="22"/>
          <w:szCs w:val="22"/>
        </w:rPr>
        <w:t xml:space="preserve"> Festival</w:t>
      </w:r>
      <w:r w:rsidRPr="00E30DE4">
        <w:rPr>
          <w:rFonts w:asciiTheme="minorHAnsi" w:hAnsiTheme="minorHAnsi"/>
          <w:sz w:val="22"/>
          <w:szCs w:val="22"/>
        </w:rPr>
        <w:t xml:space="preserve"> (specifically how it falls within the guidelines for eligibility above</w:t>
      </w:r>
      <w:r w:rsidR="00B85632">
        <w:rPr>
          <w:rFonts w:asciiTheme="minorHAnsi" w:hAnsiTheme="minorHAnsi"/>
          <w:sz w:val="22"/>
          <w:szCs w:val="22"/>
        </w:rPr>
        <w:t xml:space="preserve"> – the context it was created in, that it is original work and the creators are UK-based</w:t>
      </w:r>
      <w:r w:rsidRPr="00E30DE4">
        <w:rPr>
          <w:rFonts w:asciiTheme="minorHAnsi" w:hAnsiTheme="minorHAnsi"/>
          <w:sz w:val="22"/>
          <w:szCs w:val="22"/>
        </w:rPr>
        <w:t>).</w:t>
      </w:r>
    </w:p>
    <w:p w:rsidR="00550124" w:rsidRPr="00E30DE4" w:rsidRDefault="00550124" w:rsidP="00550124">
      <w:pPr>
        <w:pStyle w:val="NormalWeb"/>
        <w:spacing w:after="0"/>
        <w:ind w:left="720"/>
        <w:rPr>
          <w:rFonts w:asciiTheme="minorHAnsi" w:hAnsiTheme="minorHAnsi"/>
          <w:sz w:val="22"/>
          <w:szCs w:val="22"/>
        </w:rPr>
      </w:pPr>
    </w:p>
    <w:p w:rsidR="00E30DE4" w:rsidRPr="00550124" w:rsidRDefault="00E30DE4" w:rsidP="00E30DE4">
      <w:pPr>
        <w:pStyle w:val="NormalWeb"/>
        <w:numPr>
          <w:ilvl w:val="0"/>
          <w:numId w:val="4"/>
        </w:numPr>
        <w:spacing w:after="0"/>
        <w:rPr>
          <w:rFonts w:asciiTheme="minorHAnsi" w:hAnsiTheme="minorHAnsi"/>
          <w:sz w:val="22"/>
          <w:szCs w:val="22"/>
        </w:rPr>
      </w:pPr>
      <w:r w:rsidRPr="00550124">
        <w:rPr>
          <w:rFonts w:asciiTheme="minorHAnsi" w:hAnsiTheme="minorHAnsi"/>
          <w:sz w:val="22"/>
          <w:szCs w:val="22"/>
        </w:rPr>
        <w:t>Tell us about the piece you have created. We recomm</w:t>
      </w:r>
      <w:r w:rsidR="00550124" w:rsidRPr="00550124">
        <w:rPr>
          <w:rFonts w:asciiTheme="minorHAnsi" w:hAnsiTheme="minorHAnsi"/>
          <w:sz w:val="22"/>
          <w:szCs w:val="22"/>
        </w:rPr>
        <w:t>end sticking to about 300 words.</w:t>
      </w:r>
    </w:p>
    <w:p w:rsidR="00E30DE4" w:rsidRPr="00E30DE4" w:rsidRDefault="00E30DE4" w:rsidP="00E30DE4">
      <w:pPr>
        <w:pStyle w:val="NormalWeb"/>
        <w:spacing w:after="0"/>
        <w:rPr>
          <w:rFonts w:asciiTheme="minorHAnsi" w:hAnsiTheme="minorHAnsi"/>
          <w:sz w:val="22"/>
          <w:szCs w:val="22"/>
        </w:rPr>
      </w:pPr>
    </w:p>
    <w:p w:rsidR="00E30DE4" w:rsidRPr="00E30DE4" w:rsidRDefault="00550124" w:rsidP="00E30DE4">
      <w:pPr>
        <w:pStyle w:val="NormalWeb"/>
        <w:numPr>
          <w:ilvl w:val="0"/>
          <w:numId w:val="5"/>
        </w:numPr>
        <w:spacing w:after="0"/>
        <w:rPr>
          <w:rFonts w:asciiTheme="minorHAnsi" w:hAnsiTheme="minorHAnsi"/>
          <w:sz w:val="22"/>
          <w:szCs w:val="22"/>
        </w:rPr>
      </w:pPr>
      <w:r>
        <w:rPr>
          <w:rFonts w:asciiTheme="minorHAnsi" w:hAnsiTheme="minorHAnsi"/>
          <w:sz w:val="22"/>
          <w:szCs w:val="22"/>
        </w:rPr>
        <w:t xml:space="preserve">How long </w:t>
      </w:r>
      <w:proofErr w:type="gramStart"/>
      <w:r>
        <w:rPr>
          <w:rFonts w:asciiTheme="minorHAnsi" w:hAnsiTheme="minorHAnsi"/>
          <w:sz w:val="22"/>
          <w:szCs w:val="22"/>
        </w:rPr>
        <w:t>is</w:t>
      </w:r>
      <w:proofErr w:type="gramEnd"/>
      <w:r>
        <w:rPr>
          <w:rFonts w:asciiTheme="minorHAnsi" w:hAnsiTheme="minorHAnsi"/>
          <w:sz w:val="22"/>
          <w:szCs w:val="22"/>
        </w:rPr>
        <w:t xml:space="preserve"> the piece and how many people perform?</w:t>
      </w:r>
    </w:p>
    <w:p w:rsidR="00E30DE4" w:rsidRPr="00E30DE4" w:rsidRDefault="00E30DE4" w:rsidP="00550124">
      <w:pPr>
        <w:pStyle w:val="NormalWeb"/>
        <w:spacing w:after="0"/>
        <w:rPr>
          <w:rFonts w:asciiTheme="minorHAnsi" w:hAnsiTheme="minorHAnsi"/>
          <w:sz w:val="22"/>
          <w:szCs w:val="22"/>
        </w:rPr>
      </w:pPr>
    </w:p>
    <w:p w:rsidR="00E30DE4" w:rsidRPr="00E30DE4" w:rsidRDefault="00E30DE4" w:rsidP="00E30DE4">
      <w:pPr>
        <w:pStyle w:val="NormalWeb"/>
        <w:numPr>
          <w:ilvl w:val="0"/>
          <w:numId w:val="6"/>
        </w:numPr>
        <w:spacing w:after="0"/>
        <w:rPr>
          <w:rFonts w:asciiTheme="minorHAnsi" w:hAnsiTheme="minorHAnsi"/>
          <w:sz w:val="22"/>
          <w:szCs w:val="22"/>
        </w:rPr>
      </w:pPr>
      <w:r w:rsidRPr="00E30DE4">
        <w:rPr>
          <w:rFonts w:asciiTheme="minorHAnsi" w:hAnsiTheme="minorHAnsi"/>
          <w:sz w:val="22"/>
          <w:szCs w:val="22"/>
        </w:rPr>
        <w:t xml:space="preserve">What technical requirements does it have? </w:t>
      </w:r>
    </w:p>
    <w:p w:rsidR="00E30DE4" w:rsidRPr="00E30DE4" w:rsidRDefault="00E30DE4" w:rsidP="00550124">
      <w:pPr>
        <w:pStyle w:val="NormalWeb"/>
        <w:spacing w:after="0"/>
        <w:rPr>
          <w:rFonts w:asciiTheme="minorHAnsi" w:hAnsiTheme="minorHAnsi"/>
          <w:sz w:val="22"/>
          <w:szCs w:val="22"/>
        </w:rPr>
      </w:pPr>
    </w:p>
    <w:p w:rsidR="00E30DE4" w:rsidRPr="00550124" w:rsidRDefault="00E30DE4" w:rsidP="00550124">
      <w:pPr>
        <w:pStyle w:val="NormalWeb"/>
        <w:numPr>
          <w:ilvl w:val="0"/>
          <w:numId w:val="7"/>
        </w:numPr>
        <w:spacing w:after="0"/>
        <w:rPr>
          <w:rFonts w:asciiTheme="minorHAnsi" w:hAnsiTheme="minorHAnsi"/>
          <w:sz w:val="22"/>
          <w:szCs w:val="22"/>
        </w:rPr>
      </w:pPr>
      <w:r w:rsidRPr="00E30DE4">
        <w:rPr>
          <w:rFonts w:asciiTheme="minorHAnsi" w:hAnsiTheme="minorHAnsi"/>
          <w:sz w:val="22"/>
          <w:szCs w:val="22"/>
        </w:rPr>
        <w:t xml:space="preserve">Will you have your own technical operator? </w:t>
      </w:r>
    </w:p>
    <w:p w:rsidR="00E30DE4" w:rsidRDefault="00E30DE4" w:rsidP="00550124">
      <w:pPr>
        <w:pStyle w:val="NormalWeb"/>
        <w:spacing w:after="0"/>
        <w:ind w:left="720"/>
        <w:rPr>
          <w:rFonts w:asciiTheme="minorHAnsi" w:hAnsiTheme="minorHAnsi"/>
          <w:sz w:val="22"/>
          <w:szCs w:val="22"/>
        </w:rPr>
      </w:pPr>
      <w:r w:rsidRPr="00E30DE4">
        <w:rPr>
          <w:rFonts w:asciiTheme="minorHAnsi" w:hAnsiTheme="minorHAnsi"/>
          <w:sz w:val="22"/>
          <w:szCs w:val="22"/>
        </w:rPr>
        <w:t xml:space="preserve">Yes/No/Maybe </w:t>
      </w:r>
    </w:p>
    <w:p w:rsidR="00550124" w:rsidRDefault="00550124" w:rsidP="00550124">
      <w:pPr>
        <w:pStyle w:val="NormalWeb"/>
        <w:numPr>
          <w:ilvl w:val="0"/>
          <w:numId w:val="10"/>
        </w:numPr>
        <w:spacing w:after="0"/>
        <w:rPr>
          <w:rFonts w:asciiTheme="minorHAnsi" w:hAnsiTheme="minorHAnsi"/>
          <w:sz w:val="22"/>
          <w:szCs w:val="22"/>
        </w:rPr>
      </w:pPr>
      <w:r w:rsidRPr="00E30DE4">
        <w:rPr>
          <w:rFonts w:asciiTheme="minorHAnsi" w:hAnsiTheme="minorHAnsi"/>
          <w:sz w:val="22"/>
          <w:szCs w:val="22"/>
        </w:rPr>
        <w:t xml:space="preserve">Does anyone involved in </w:t>
      </w:r>
      <w:r>
        <w:rPr>
          <w:rFonts w:asciiTheme="minorHAnsi" w:hAnsiTheme="minorHAnsi"/>
          <w:sz w:val="22"/>
          <w:szCs w:val="22"/>
        </w:rPr>
        <w:t>the application</w:t>
      </w:r>
      <w:r>
        <w:rPr>
          <w:rFonts w:asciiTheme="minorHAnsi" w:hAnsiTheme="minorHAnsi"/>
          <w:sz w:val="22"/>
          <w:szCs w:val="22"/>
        </w:rPr>
        <w:t>/production</w:t>
      </w:r>
      <w:r>
        <w:rPr>
          <w:rFonts w:asciiTheme="minorHAnsi" w:hAnsiTheme="minorHAnsi"/>
          <w:sz w:val="22"/>
          <w:szCs w:val="22"/>
        </w:rPr>
        <w:t xml:space="preserve"> have access requirement</w:t>
      </w:r>
      <w:r w:rsidRPr="00E30DE4">
        <w:rPr>
          <w:rFonts w:asciiTheme="minorHAnsi" w:hAnsiTheme="minorHAnsi"/>
          <w:sz w:val="22"/>
          <w:szCs w:val="22"/>
        </w:rPr>
        <w:t>s we should be aware of?</w:t>
      </w:r>
    </w:p>
    <w:p w:rsidR="00550124" w:rsidRPr="00550124" w:rsidRDefault="00550124" w:rsidP="00550124">
      <w:pPr>
        <w:pStyle w:val="NormalWeb"/>
        <w:numPr>
          <w:ilvl w:val="0"/>
          <w:numId w:val="11"/>
        </w:numPr>
        <w:spacing w:after="0"/>
        <w:rPr>
          <w:rFonts w:asciiTheme="minorHAnsi" w:hAnsiTheme="minorHAnsi"/>
          <w:sz w:val="22"/>
          <w:szCs w:val="22"/>
        </w:rPr>
      </w:pPr>
      <w:r w:rsidRPr="00E30DE4">
        <w:rPr>
          <w:rFonts w:asciiTheme="minorHAnsi" w:hAnsiTheme="minorHAnsi"/>
          <w:sz w:val="22"/>
          <w:szCs w:val="22"/>
        </w:rPr>
        <w:t>Do you have any footage or photographs of the work? If so, please include the link or include attachments with the application form.</w:t>
      </w:r>
    </w:p>
    <w:p w:rsidR="00550124" w:rsidRPr="00E30DE4" w:rsidRDefault="00550124" w:rsidP="00550124">
      <w:pPr>
        <w:pStyle w:val="NormalWeb"/>
        <w:numPr>
          <w:ilvl w:val="0"/>
          <w:numId w:val="12"/>
        </w:numPr>
        <w:spacing w:after="0"/>
        <w:rPr>
          <w:rFonts w:asciiTheme="minorHAnsi" w:hAnsiTheme="minorHAnsi"/>
          <w:sz w:val="22"/>
          <w:szCs w:val="22"/>
        </w:rPr>
      </w:pPr>
      <w:r w:rsidRPr="00E30DE4">
        <w:rPr>
          <w:rFonts w:asciiTheme="minorHAnsi" w:hAnsiTheme="minorHAnsi"/>
          <w:sz w:val="22"/>
          <w:szCs w:val="22"/>
        </w:rPr>
        <w:t>Do you have a script for the piece? If so, please attach it when sending in your application.</w:t>
      </w:r>
    </w:p>
    <w:p w:rsidR="00E30DE4" w:rsidRDefault="00E30DE4" w:rsidP="00E30DE4">
      <w:pPr>
        <w:pStyle w:val="NormalWeb"/>
        <w:numPr>
          <w:ilvl w:val="0"/>
          <w:numId w:val="9"/>
        </w:numPr>
        <w:spacing w:after="0"/>
        <w:rPr>
          <w:rFonts w:asciiTheme="minorHAnsi" w:hAnsiTheme="minorHAnsi"/>
          <w:sz w:val="22"/>
          <w:szCs w:val="22"/>
        </w:rPr>
      </w:pPr>
      <w:r w:rsidRPr="00E30DE4">
        <w:rPr>
          <w:rFonts w:asciiTheme="minorHAnsi" w:hAnsiTheme="minorHAnsi"/>
          <w:sz w:val="22"/>
          <w:szCs w:val="22"/>
        </w:rPr>
        <w:t>Please indicate which of the following dates would currently be possible</w:t>
      </w:r>
      <w:r w:rsidR="00B85632">
        <w:rPr>
          <w:rFonts w:asciiTheme="minorHAnsi" w:hAnsiTheme="minorHAnsi"/>
          <w:sz w:val="22"/>
          <w:szCs w:val="22"/>
        </w:rPr>
        <w:t xml:space="preserve"> for you to perform (all in 2020</w:t>
      </w:r>
      <w:r w:rsidRPr="00E30DE4">
        <w:rPr>
          <w:rFonts w:asciiTheme="minorHAnsi" w:hAnsiTheme="minorHAnsi"/>
          <w:sz w:val="22"/>
          <w:szCs w:val="22"/>
        </w:rPr>
        <w:t>):</w:t>
      </w:r>
    </w:p>
    <w:tbl>
      <w:tblPr>
        <w:tblStyle w:val="TableGrid"/>
        <w:tblW w:w="0" w:type="auto"/>
        <w:tblLook w:val="04A0" w:firstRow="1" w:lastRow="0" w:firstColumn="1" w:lastColumn="0" w:noHBand="0" w:noVBand="1"/>
      </w:tblPr>
      <w:tblGrid>
        <w:gridCol w:w="4621"/>
        <w:gridCol w:w="4621"/>
      </w:tblGrid>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 3</w:t>
            </w:r>
            <w:r w:rsidRPr="009D2BE0">
              <w:rPr>
                <w:rFonts w:asciiTheme="minorHAnsi" w:hAnsiTheme="minorHAnsi"/>
                <w:b/>
                <w:bCs/>
                <w:sz w:val="22"/>
                <w:szCs w:val="22"/>
                <w:vertAlign w:val="superscript"/>
              </w:rPr>
              <w:t>rd</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Yes/No/Maybe</w:t>
            </w:r>
          </w:p>
        </w:tc>
      </w:tr>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 4</w:t>
            </w:r>
            <w:r w:rsidRPr="009D2BE0">
              <w:rPr>
                <w:rFonts w:asciiTheme="minorHAnsi" w:hAnsiTheme="minorHAnsi"/>
                <w:b/>
                <w:bCs/>
                <w:sz w:val="22"/>
                <w:szCs w:val="22"/>
                <w:vertAlign w:val="superscript"/>
              </w:rPr>
              <w:t>th</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Yes/No/Maybe</w:t>
            </w:r>
          </w:p>
        </w:tc>
      </w:tr>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w:t>
            </w:r>
            <w:r>
              <w:rPr>
                <w:rFonts w:asciiTheme="minorHAnsi" w:hAnsiTheme="minorHAnsi"/>
                <w:b/>
                <w:bCs/>
                <w:sz w:val="22"/>
                <w:szCs w:val="22"/>
              </w:rPr>
              <w:t xml:space="preserve"> 5</w:t>
            </w:r>
            <w:r w:rsidRPr="009D2BE0">
              <w:rPr>
                <w:rFonts w:asciiTheme="minorHAnsi" w:hAnsiTheme="minorHAnsi"/>
                <w:b/>
                <w:bCs/>
                <w:sz w:val="22"/>
                <w:szCs w:val="22"/>
                <w:vertAlign w:val="superscript"/>
              </w:rPr>
              <w:t>th</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Yes/No/Maybe</w:t>
            </w:r>
          </w:p>
        </w:tc>
      </w:tr>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w:t>
            </w:r>
            <w:r>
              <w:rPr>
                <w:rFonts w:asciiTheme="minorHAnsi" w:hAnsiTheme="minorHAnsi"/>
                <w:b/>
                <w:bCs/>
                <w:sz w:val="22"/>
                <w:szCs w:val="22"/>
              </w:rPr>
              <w:t xml:space="preserve"> 6</w:t>
            </w:r>
            <w:r w:rsidRPr="009D2BE0">
              <w:rPr>
                <w:rFonts w:asciiTheme="minorHAnsi" w:hAnsiTheme="minorHAnsi"/>
                <w:b/>
                <w:bCs/>
                <w:sz w:val="22"/>
                <w:szCs w:val="22"/>
                <w:vertAlign w:val="superscript"/>
              </w:rPr>
              <w:t>th</w:t>
            </w:r>
            <w:r>
              <w:rPr>
                <w:rFonts w:asciiTheme="minorHAnsi" w:hAnsiTheme="minorHAnsi"/>
                <w:b/>
                <w:bCs/>
                <w:sz w:val="22"/>
                <w:szCs w:val="22"/>
              </w:rPr>
              <w:t xml:space="preserve"> </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Yes/No/Maybe</w:t>
            </w:r>
          </w:p>
        </w:tc>
      </w:tr>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w:t>
            </w:r>
            <w:r>
              <w:rPr>
                <w:rFonts w:asciiTheme="minorHAnsi" w:hAnsiTheme="minorHAnsi"/>
                <w:b/>
                <w:bCs/>
                <w:sz w:val="22"/>
                <w:szCs w:val="22"/>
              </w:rPr>
              <w:t xml:space="preserve"> 7</w:t>
            </w:r>
            <w:r w:rsidRPr="009D2BE0">
              <w:rPr>
                <w:rFonts w:asciiTheme="minorHAnsi" w:hAnsiTheme="minorHAnsi"/>
                <w:b/>
                <w:bCs/>
                <w:sz w:val="22"/>
                <w:szCs w:val="22"/>
                <w:vertAlign w:val="superscript"/>
              </w:rPr>
              <w:t>th</w:t>
            </w:r>
            <w:r>
              <w:rPr>
                <w:rFonts w:asciiTheme="minorHAnsi" w:hAnsiTheme="minorHAnsi"/>
                <w:b/>
                <w:bCs/>
                <w:sz w:val="22"/>
                <w:szCs w:val="22"/>
              </w:rPr>
              <w:t xml:space="preserve"> </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Yes/No/Maybe</w:t>
            </w:r>
          </w:p>
        </w:tc>
      </w:tr>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 8</w:t>
            </w:r>
            <w:r w:rsidRPr="009D2BE0">
              <w:rPr>
                <w:rFonts w:asciiTheme="minorHAnsi" w:hAnsiTheme="minorHAnsi"/>
                <w:b/>
                <w:bCs/>
                <w:sz w:val="22"/>
                <w:szCs w:val="22"/>
                <w:vertAlign w:val="superscript"/>
              </w:rPr>
              <w:t>th</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NOT POSSIBLE</w:t>
            </w:r>
          </w:p>
        </w:tc>
      </w:tr>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 9</w:t>
            </w:r>
            <w:r w:rsidRPr="009D2BE0">
              <w:rPr>
                <w:rFonts w:asciiTheme="minorHAnsi" w:hAnsiTheme="minorHAnsi"/>
                <w:b/>
                <w:bCs/>
                <w:sz w:val="22"/>
                <w:szCs w:val="22"/>
                <w:vertAlign w:val="superscript"/>
              </w:rPr>
              <w:t>th</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Yes/No/Maybe</w:t>
            </w:r>
          </w:p>
        </w:tc>
      </w:tr>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w:t>
            </w:r>
            <w:r>
              <w:rPr>
                <w:rFonts w:asciiTheme="minorHAnsi" w:hAnsiTheme="minorHAnsi"/>
                <w:b/>
                <w:bCs/>
                <w:sz w:val="22"/>
                <w:szCs w:val="22"/>
              </w:rPr>
              <w:t xml:space="preserve"> 10</w:t>
            </w:r>
            <w:r w:rsidRPr="009D2BE0">
              <w:rPr>
                <w:rFonts w:asciiTheme="minorHAnsi" w:hAnsiTheme="minorHAnsi"/>
                <w:b/>
                <w:bCs/>
                <w:sz w:val="22"/>
                <w:szCs w:val="22"/>
                <w:vertAlign w:val="superscript"/>
              </w:rPr>
              <w:t>th</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Yes/No/Maybe</w:t>
            </w:r>
          </w:p>
        </w:tc>
      </w:tr>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w:t>
            </w:r>
            <w:r>
              <w:rPr>
                <w:rFonts w:asciiTheme="minorHAnsi" w:hAnsiTheme="minorHAnsi"/>
                <w:b/>
                <w:bCs/>
                <w:sz w:val="22"/>
                <w:szCs w:val="22"/>
              </w:rPr>
              <w:t xml:space="preserve"> 11</w:t>
            </w:r>
            <w:r w:rsidRPr="009D2BE0">
              <w:rPr>
                <w:rFonts w:asciiTheme="minorHAnsi" w:hAnsiTheme="minorHAnsi"/>
                <w:b/>
                <w:bCs/>
                <w:sz w:val="22"/>
                <w:szCs w:val="22"/>
                <w:vertAlign w:val="superscript"/>
              </w:rPr>
              <w:t>th</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Yes/No/Maybe</w:t>
            </w:r>
          </w:p>
        </w:tc>
      </w:tr>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w:t>
            </w:r>
            <w:r>
              <w:rPr>
                <w:rFonts w:asciiTheme="minorHAnsi" w:hAnsiTheme="minorHAnsi"/>
                <w:b/>
                <w:bCs/>
                <w:sz w:val="22"/>
                <w:szCs w:val="22"/>
              </w:rPr>
              <w:t xml:space="preserve"> 12</w:t>
            </w:r>
            <w:r w:rsidRPr="009D2BE0">
              <w:rPr>
                <w:rFonts w:asciiTheme="minorHAnsi" w:hAnsiTheme="minorHAnsi"/>
                <w:b/>
                <w:bCs/>
                <w:sz w:val="22"/>
                <w:szCs w:val="22"/>
                <w:vertAlign w:val="superscript"/>
              </w:rPr>
              <w:t>th</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Yes/No/Maybe</w:t>
            </w:r>
          </w:p>
        </w:tc>
      </w:tr>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w:t>
            </w:r>
            <w:r>
              <w:rPr>
                <w:rFonts w:asciiTheme="minorHAnsi" w:hAnsiTheme="minorHAnsi"/>
                <w:b/>
                <w:bCs/>
                <w:sz w:val="22"/>
                <w:szCs w:val="22"/>
              </w:rPr>
              <w:t xml:space="preserve"> 13</w:t>
            </w:r>
            <w:r w:rsidRPr="009D2BE0">
              <w:rPr>
                <w:rFonts w:asciiTheme="minorHAnsi" w:hAnsiTheme="minorHAnsi"/>
                <w:b/>
                <w:bCs/>
                <w:sz w:val="22"/>
                <w:szCs w:val="22"/>
                <w:vertAlign w:val="superscript"/>
              </w:rPr>
              <w:t>th</w:t>
            </w:r>
            <w:r>
              <w:rPr>
                <w:rFonts w:asciiTheme="minorHAnsi" w:hAnsiTheme="minorHAnsi"/>
                <w:b/>
                <w:bCs/>
                <w:sz w:val="22"/>
                <w:szCs w:val="22"/>
              </w:rPr>
              <w:t xml:space="preserve"> </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Yes/No/Maybe</w:t>
            </w:r>
          </w:p>
        </w:tc>
      </w:tr>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 14</w:t>
            </w:r>
            <w:r w:rsidRPr="009D2BE0">
              <w:rPr>
                <w:rFonts w:asciiTheme="minorHAnsi" w:hAnsiTheme="minorHAnsi"/>
                <w:b/>
                <w:bCs/>
                <w:sz w:val="22"/>
                <w:szCs w:val="22"/>
                <w:vertAlign w:val="superscript"/>
              </w:rPr>
              <w:t>th</w:t>
            </w:r>
            <w:r>
              <w:rPr>
                <w:rFonts w:asciiTheme="minorHAnsi" w:hAnsiTheme="minorHAnsi"/>
                <w:b/>
                <w:bCs/>
                <w:sz w:val="22"/>
                <w:szCs w:val="22"/>
              </w:rPr>
              <w:t xml:space="preserve"> </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Yes/No/Maybe</w:t>
            </w:r>
          </w:p>
        </w:tc>
      </w:tr>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 15</w:t>
            </w:r>
            <w:r w:rsidRPr="009D2BE0">
              <w:rPr>
                <w:rFonts w:asciiTheme="minorHAnsi" w:hAnsiTheme="minorHAnsi"/>
                <w:b/>
                <w:bCs/>
                <w:sz w:val="22"/>
                <w:szCs w:val="22"/>
                <w:vertAlign w:val="superscript"/>
              </w:rPr>
              <w:t>th</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Yes/No/Maybe</w:t>
            </w:r>
          </w:p>
        </w:tc>
      </w:tr>
      <w:tr w:rsidR="009D2BE0" w:rsidTr="009D2BE0">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February 16</w:t>
            </w:r>
            <w:r w:rsidRPr="009D2BE0">
              <w:rPr>
                <w:rFonts w:asciiTheme="minorHAnsi" w:hAnsiTheme="minorHAnsi"/>
                <w:b/>
                <w:bCs/>
                <w:sz w:val="22"/>
                <w:szCs w:val="22"/>
                <w:vertAlign w:val="superscript"/>
              </w:rPr>
              <w:t>th</w:t>
            </w:r>
            <w:r>
              <w:rPr>
                <w:rFonts w:asciiTheme="minorHAnsi" w:hAnsiTheme="minorHAnsi"/>
                <w:b/>
                <w:bCs/>
                <w:sz w:val="22"/>
                <w:szCs w:val="22"/>
              </w:rPr>
              <w:t xml:space="preserve"> </w:t>
            </w:r>
          </w:p>
        </w:tc>
        <w:tc>
          <w:tcPr>
            <w:tcW w:w="4621" w:type="dxa"/>
          </w:tcPr>
          <w:p w:rsidR="009D2BE0" w:rsidRDefault="009D2BE0" w:rsidP="00B85632">
            <w:pPr>
              <w:pStyle w:val="NormalWeb"/>
              <w:spacing w:after="0"/>
              <w:rPr>
                <w:rFonts w:asciiTheme="minorHAnsi" w:hAnsiTheme="minorHAnsi"/>
                <w:b/>
                <w:bCs/>
                <w:sz w:val="22"/>
                <w:szCs w:val="22"/>
              </w:rPr>
            </w:pPr>
            <w:r>
              <w:rPr>
                <w:rFonts w:asciiTheme="minorHAnsi" w:hAnsiTheme="minorHAnsi"/>
                <w:b/>
                <w:bCs/>
                <w:sz w:val="22"/>
                <w:szCs w:val="22"/>
              </w:rPr>
              <w:t>Yes/No/Maybe</w:t>
            </w:r>
          </w:p>
        </w:tc>
      </w:tr>
    </w:tbl>
    <w:p w:rsidR="00E30DE4" w:rsidRPr="00E30DE4" w:rsidRDefault="00E30DE4" w:rsidP="00E30DE4">
      <w:pPr>
        <w:pStyle w:val="NormalWeb"/>
        <w:spacing w:after="0"/>
        <w:ind w:left="357"/>
        <w:jc w:val="center"/>
        <w:rPr>
          <w:rFonts w:asciiTheme="minorHAnsi" w:hAnsiTheme="minorHAnsi"/>
          <w:sz w:val="22"/>
          <w:szCs w:val="22"/>
        </w:rPr>
      </w:pPr>
      <w:r w:rsidRPr="00E30DE4">
        <w:rPr>
          <w:rFonts w:asciiTheme="minorHAnsi" w:hAnsiTheme="minorHAnsi"/>
          <w:b/>
          <w:bCs/>
          <w:sz w:val="22"/>
          <w:szCs w:val="22"/>
        </w:rPr>
        <w:lastRenderedPageBreak/>
        <w:t xml:space="preserve">Monitoring Information </w:t>
      </w:r>
    </w:p>
    <w:p w:rsidR="00E30DE4" w:rsidRPr="00E30DE4" w:rsidRDefault="00550124" w:rsidP="00E30DE4">
      <w:pPr>
        <w:pStyle w:val="NormalWeb"/>
        <w:spacing w:after="240"/>
        <w:ind w:left="357"/>
        <w:jc w:val="center"/>
        <w:rPr>
          <w:rFonts w:asciiTheme="minorHAnsi" w:hAnsiTheme="minorHAnsi"/>
          <w:sz w:val="22"/>
          <w:szCs w:val="22"/>
        </w:rPr>
      </w:pPr>
      <w:r>
        <w:rPr>
          <w:rFonts w:asciiTheme="minorHAnsi" w:hAnsiTheme="minorHAnsi"/>
          <w:b/>
          <w:bCs/>
          <w:sz w:val="22"/>
          <w:szCs w:val="22"/>
        </w:rPr>
        <w:t>Please complete this to h</w:t>
      </w:r>
      <w:r w:rsidR="00E30DE4" w:rsidRPr="00E30DE4">
        <w:rPr>
          <w:rFonts w:asciiTheme="minorHAnsi" w:hAnsiTheme="minorHAnsi"/>
          <w:b/>
          <w:bCs/>
          <w:sz w:val="22"/>
          <w:szCs w:val="22"/>
        </w:rPr>
        <w:t>elp us find out if our opportunities are reaching a wide range of people:</w:t>
      </w:r>
    </w:p>
    <w:p w:rsidR="00E30DE4" w:rsidRPr="00E30DE4" w:rsidRDefault="00E30DE4" w:rsidP="00E30DE4">
      <w:pPr>
        <w:pStyle w:val="NormalWeb"/>
        <w:numPr>
          <w:ilvl w:val="0"/>
          <w:numId w:val="13"/>
        </w:numPr>
        <w:spacing w:after="240"/>
        <w:rPr>
          <w:rFonts w:asciiTheme="minorHAnsi" w:hAnsiTheme="minorHAnsi"/>
          <w:sz w:val="22"/>
          <w:szCs w:val="22"/>
        </w:rPr>
      </w:pPr>
      <w:r w:rsidRPr="00E30DE4">
        <w:rPr>
          <w:rFonts w:asciiTheme="minorHAnsi" w:hAnsiTheme="minorHAnsi"/>
          <w:sz w:val="22"/>
          <w:szCs w:val="22"/>
        </w:rPr>
        <w:t>Does anybody involved in the application consider themselves to be of BAME background?</w:t>
      </w:r>
    </w:p>
    <w:p w:rsidR="00E30DE4" w:rsidRPr="00E30DE4" w:rsidRDefault="00E30DE4" w:rsidP="00E30DE4">
      <w:pPr>
        <w:pStyle w:val="NormalWeb"/>
        <w:spacing w:after="0"/>
        <w:ind w:left="720"/>
        <w:rPr>
          <w:rFonts w:asciiTheme="minorHAnsi" w:hAnsiTheme="minorHAnsi"/>
          <w:sz w:val="22"/>
          <w:szCs w:val="22"/>
        </w:rPr>
      </w:pPr>
    </w:p>
    <w:p w:rsidR="00E30DE4" w:rsidRPr="00E30DE4" w:rsidRDefault="00E30DE4" w:rsidP="00E30DE4">
      <w:pPr>
        <w:pStyle w:val="NormalWeb"/>
        <w:spacing w:after="0"/>
        <w:ind w:left="720"/>
        <w:rPr>
          <w:rFonts w:asciiTheme="minorHAnsi" w:hAnsiTheme="minorHAnsi"/>
          <w:sz w:val="22"/>
          <w:szCs w:val="22"/>
        </w:rPr>
      </w:pPr>
    </w:p>
    <w:p w:rsidR="00E30DE4" w:rsidRPr="00E30DE4" w:rsidRDefault="00E30DE4" w:rsidP="00E30DE4">
      <w:pPr>
        <w:pStyle w:val="NormalWeb"/>
        <w:numPr>
          <w:ilvl w:val="0"/>
          <w:numId w:val="14"/>
        </w:numPr>
        <w:spacing w:after="240"/>
        <w:rPr>
          <w:rFonts w:asciiTheme="minorHAnsi" w:hAnsiTheme="minorHAnsi"/>
          <w:sz w:val="22"/>
          <w:szCs w:val="22"/>
        </w:rPr>
      </w:pPr>
      <w:r w:rsidRPr="00E30DE4">
        <w:rPr>
          <w:rFonts w:asciiTheme="minorHAnsi" w:hAnsiTheme="minorHAnsi"/>
          <w:sz w:val="22"/>
          <w:szCs w:val="22"/>
        </w:rPr>
        <w:t>Does anybody involved in the application consider themselves to come from a working class background?</w:t>
      </w:r>
    </w:p>
    <w:p w:rsidR="00E30DE4" w:rsidRPr="00E30DE4" w:rsidRDefault="00E30DE4" w:rsidP="00E30DE4">
      <w:pPr>
        <w:pStyle w:val="NormalWeb"/>
        <w:spacing w:after="0"/>
        <w:ind w:left="720"/>
        <w:rPr>
          <w:rFonts w:asciiTheme="minorHAnsi" w:hAnsiTheme="minorHAnsi"/>
          <w:sz w:val="22"/>
          <w:szCs w:val="22"/>
        </w:rPr>
      </w:pPr>
    </w:p>
    <w:p w:rsidR="00E30DE4" w:rsidRPr="00E30DE4" w:rsidRDefault="00E30DE4" w:rsidP="00E30DE4">
      <w:pPr>
        <w:pStyle w:val="NormalWeb"/>
        <w:spacing w:after="0"/>
        <w:ind w:left="720"/>
        <w:rPr>
          <w:rFonts w:asciiTheme="minorHAnsi" w:hAnsiTheme="minorHAnsi"/>
          <w:sz w:val="22"/>
          <w:szCs w:val="22"/>
        </w:rPr>
      </w:pPr>
    </w:p>
    <w:p w:rsidR="00E30DE4" w:rsidRPr="00E30DE4" w:rsidRDefault="00E30DE4" w:rsidP="00E30DE4">
      <w:pPr>
        <w:pStyle w:val="NormalWeb"/>
        <w:numPr>
          <w:ilvl w:val="0"/>
          <w:numId w:val="15"/>
        </w:numPr>
        <w:spacing w:after="0"/>
        <w:rPr>
          <w:rFonts w:asciiTheme="minorHAnsi" w:hAnsiTheme="minorHAnsi"/>
          <w:sz w:val="22"/>
          <w:szCs w:val="22"/>
        </w:rPr>
      </w:pPr>
      <w:r w:rsidRPr="00E30DE4">
        <w:rPr>
          <w:rFonts w:asciiTheme="minorHAnsi" w:hAnsiTheme="minorHAnsi"/>
          <w:sz w:val="22"/>
          <w:szCs w:val="22"/>
        </w:rPr>
        <w:t>Does anybody involved in the application consider themselves to be disabled?</w:t>
      </w:r>
    </w:p>
    <w:p w:rsidR="00E30DE4" w:rsidRPr="00E30DE4" w:rsidRDefault="00E30DE4" w:rsidP="00E30DE4">
      <w:pPr>
        <w:pStyle w:val="NormalWeb"/>
        <w:spacing w:after="0"/>
        <w:ind w:left="720"/>
        <w:rPr>
          <w:rFonts w:asciiTheme="minorHAnsi" w:hAnsiTheme="minorHAnsi"/>
          <w:sz w:val="22"/>
          <w:szCs w:val="22"/>
        </w:rPr>
      </w:pPr>
    </w:p>
    <w:p w:rsidR="00E30DE4" w:rsidRPr="00E30DE4" w:rsidRDefault="00E30DE4" w:rsidP="00E30DE4">
      <w:pPr>
        <w:pStyle w:val="NormalWeb"/>
        <w:spacing w:after="0"/>
        <w:ind w:left="720"/>
        <w:rPr>
          <w:rFonts w:asciiTheme="minorHAnsi" w:hAnsiTheme="minorHAnsi"/>
          <w:sz w:val="22"/>
          <w:szCs w:val="22"/>
        </w:rPr>
      </w:pPr>
    </w:p>
    <w:p w:rsidR="00E30DE4" w:rsidRPr="00E30DE4" w:rsidRDefault="00E30DE4" w:rsidP="00E30DE4">
      <w:pPr>
        <w:pStyle w:val="NormalWeb"/>
        <w:spacing w:after="0"/>
        <w:ind w:left="720"/>
        <w:rPr>
          <w:rFonts w:asciiTheme="minorHAnsi" w:hAnsiTheme="minorHAnsi"/>
          <w:sz w:val="22"/>
          <w:szCs w:val="22"/>
        </w:rPr>
      </w:pPr>
    </w:p>
    <w:p w:rsidR="00E30DE4" w:rsidRPr="00E30DE4" w:rsidRDefault="00E30DE4" w:rsidP="00E30DE4">
      <w:pPr>
        <w:pStyle w:val="NormalWeb"/>
        <w:numPr>
          <w:ilvl w:val="0"/>
          <w:numId w:val="16"/>
        </w:numPr>
        <w:spacing w:after="0"/>
        <w:rPr>
          <w:rFonts w:asciiTheme="minorHAnsi" w:hAnsiTheme="minorHAnsi"/>
          <w:sz w:val="22"/>
          <w:szCs w:val="22"/>
        </w:rPr>
      </w:pPr>
      <w:r w:rsidRPr="00E30DE4">
        <w:rPr>
          <w:rFonts w:asciiTheme="minorHAnsi" w:hAnsiTheme="minorHAnsi"/>
          <w:sz w:val="22"/>
          <w:szCs w:val="22"/>
        </w:rPr>
        <w:t>Where are you based? If it's in London, please include the borough.</w:t>
      </w:r>
    </w:p>
    <w:p w:rsidR="00E30DE4" w:rsidRPr="00E30DE4" w:rsidRDefault="00E30DE4" w:rsidP="00E30DE4">
      <w:pPr>
        <w:pStyle w:val="NormalWeb"/>
        <w:spacing w:after="0"/>
        <w:ind w:left="720"/>
        <w:rPr>
          <w:rFonts w:asciiTheme="minorHAnsi" w:hAnsiTheme="minorHAnsi"/>
          <w:sz w:val="22"/>
          <w:szCs w:val="22"/>
        </w:rPr>
      </w:pPr>
    </w:p>
    <w:p w:rsidR="00E30DE4" w:rsidRPr="00E30DE4" w:rsidRDefault="00E30DE4" w:rsidP="00E30DE4">
      <w:pPr>
        <w:pStyle w:val="NormalWeb"/>
        <w:spacing w:after="0"/>
        <w:ind w:left="720"/>
        <w:rPr>
          <w:rFonts w:asciiTheme="minorHAnsi" w:hAnsiTheme="minorHAnsi"/>
          <w:sz w:val="22"/>
          <w:szCs w:val="22"/>
        </w:rPr>
      </w:pPr>
    </w:p>
    <w:p w:rsidR="00E30DE4" w:rsidRPr="00E30DE4" w:rsidRDefault="00E30DE4" w:rsidP="00E30DE4">
      <w:pPr>
        <w:pStyle w:val="NormalWeb"/>
        <w:spacing w:after="0"/>
        <w:ind w:left="720"/>
        <w:rPr>
          <w:rFonts w:asciiTheme="minorHAnsi" w:hAnsiTheme="minorHAnsi"/>
          <w:sz w:val="22"/>
          <w:szCs w:val="22"/>
        </w:rPr>
      </w:pPr>
    </w:p>
    <w:p w:rsidR="00E30DE4" w:rsidRPr="00E30DE4" w:rsidRDefault="00E30DE4" w:rsidP="00E30DE4">
      <w:pPr>
        <w:pStyle w:val="NormalWeb"/>
        <w:numPr>
          <w:ilvl w:val="0"/>
          <w:numId w:val="17"/>
        </w:numPr>
        <w:spacing w:after="0"/>
        <w:rPr>
          <w:rFonts w:asciiTheme="minorHAnsi" w:hAnsiTheme="minorHAnsi"/>
          <w:sz w:val="22"/>
          <w:szCs w:val="22"/>
        </w:rPr>
      </w:pPr>
      <w:r w:rsidRPr="00E30DE4">
        <w:rPr>
          <w:rFonts w:asciiTheme="minorHAnsi" w:hAnsiTheme="minorHAnsi"/>
          <w:sz w:val="22"/>
          <w:szCs w:val="22"/>
        </w:rPr>
        <w:t xml:space="preserve">How did you hear about </w:t>
      </w:r>
      <w:proofErr w:type="spellStart"/>
      <w:r w:rsidRPr="00E30DE4">
        <w:rPr>
          <w:rFonts w:asciiTheme="minorHAnsi" w:hAnsiTheme="minorHAnsi"/>
          <w:sz w:val="22"/>
          <w:szCs w:val="22"/>
        </w:rPr>
        <w:t>Elephantology</w:t>
      </w:r>
      <w:proofErr w:type="spellEnd"/>
      <w:r w:rsidRPr="00E30DE4">
        <w:rPr>
          <w:rFonts w:asciiTheme="minorHAnsi" w:hAnsiTheme="minorHAnsi"/>
          <w:sz w:val="22"/>
          <w:szCs w:val="22"/>
        </w:rPr>
        <w:t xml:space="preserve"> Festival?</w:t>
      </w:r>
    </w:p>
    <w:p w:rsidR="00E30DE4" w:rsidRPr="00E30DE4" w:rsidRDefault="00E30DE4" w:rsidP="00E30DE4">
      <w:pPr>
        <w:pStyle w:val="NormalWeb"/>
        <w:spacing w:after="0"/>
        <w:jc w:val="center"/>
        <w:rPr>
          <w:rFonts w:asciiTheme="minorHAnsi" w:hAnsiTheme="minorHAnsi"/>
          <w:sz w:val="22"/>
          <w:szCs w:val="22"/>
        </w:rPr>
      </w:pPr>
    </w:p>
    <w:p w:rsidR="00E30DE4" w:rsidRPr="00E30DE4" w:rsidRDefault="00E30DE4" w:rsidP="00E30DE4">
      <w:pPr>
        <w:pStyle w:val="NormalWeb"/>
        <w:spacing w:after="240"/>
        <w:rPr>
          <w:rFonts w:asciiTheme="minorHAnsi" w:hAnsiTheme="minorHAnsi"/>
          <w:sz w:val="22"/>
          <w:szCs w:val="22"/>
        </w:rPr>
      </w:pPr>
    </w:p>
    <w:p w:rsidR="00E30DE4" w:rsidRDefault="00E30DE4">
      <w:bookmarkStart w:id="0" w:name="_GoBack"/>
      <w:bookmarkEnd w:id="0"/>
    </w:p>
    <w:sectPr w:rsidR="00E30DE4" w:rsidSect="00550124">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32EC"/>
    <w:multiLevelType w:val="multilevel"/>
    <w:tmpl w:val="7610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C7E82"/>
    <w:multiLevelType w:val="multilevel"/>
    <w:tmpl w:val="0DF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B5082"/>
    <w:multiLevelType w:val="multilevel"/>
    <w:tmpl w:val="85BA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54487"/>
    <w:multiLevelType w:val="multilevel"/>
    <w:tmpl w:val="8772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91031"/>
    <w:multiLevelType w:val="multilevel"/>
    <w:tmpl w:val="B72C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76059"/>
    <w:multiLevelType w:val="multilevel"/>
    <w:tmpl w:val="FBC0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306DD0"/>
    <w:multiLevelType w:val="multilevel"/>
    <w:tmpl w:val="38FA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3F7111"/>
    <w:multiLevelType w:val="multilevel"/>
    <w:tmpl w:val="D630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19196E"/>
    <w:multiLevelType w:val="multilevel"/>
    <w:tmpl w:val="9F1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3A0977"/>
    <w:multiLevelType w:val="multilevel"/>
    <w:tmpl w:val="912E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514AE4"/>
    <w:multiLevelType w:val="multilevel"/>
    <w:tmpl w:val="B05C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313824"/>
    <w:multiLevelType w:val="multilevel"/>
    <w:tmpl w:val="FD04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C5432E"/>
    <w:multiLevelType w:val="multilevel"/>
    <w:tmpl w:val="E96C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C06D9"/>
    <w:multiLevelType w:val="multilevel"/>
    <w:tmpl w:val="CF86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3822BE"/>
    <w:multiLevelType w:val="multilevel"/>
    <w:tmpl w:val="1DC8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DA5FB1"/>
    <w:multiLevelType w:val="multilevel"/>
    <w:tmpl w:val="8250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316E8"/>
    <w:multiLevelType w:val="multilevel"/>
    <w:tmpl w:val="D2E8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
  </w:num>
  <w:num w:numId="4">
    <w:abstractNumId w:val="12"/>
  </w:num>
  <w:num w:numId="5">
    <w:abstractNumId w:val="10"/>
  </w:num>
  <w:num w:numId="6">
    <w:abstractNumId w:val="11"/>
  </w:num>
  <w:num w:numId="7">
    <w:abstractNumId w:val="3"/>
  </w:num>
  <w:num w:numId="8">
    <w:abstractNumId w:val="5"/>
  </w:num>
  <w:num w:numId="9">
    <w:abstractNumId w:val="8"/>
  </w:num>
  <w:num w:numId="10">
    <w:abstractNumId w:val="15"/>
  </w:num>
  <w:num w:numId="11">
    <w:abstractNumId w:val="9"/>
  </w:num>
  <w:num w:numId="12">
    <w:abstractNumId w:val="14"/>
  </w:num>
  <w:num w:numId="13">
    <w:abstractNumId w:val="2"/>
  </w:num>
  <w:num w:numId="14">
    <w:abstractNumId w:val="7"/>
  </w:num>
  <w:num w:numId="15">
    <w:abstractNumId w:val="4"/>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FE"/>
    <w:rsid w:val="00550124"/>
    <w:rsid w:val="007310FE"/>
    <w:rsid w:val="009D2BE0"/>
    <w:rsid w:val="00B44E84"/>
    <w:rsid w:val="00B85632"/>
    <w:rsid w:val="00E30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0FE"/>
    <w:rPr>
      <w:rFonts w:ascii="Tahoma" w:hAnsi="Tahoma" w:cs="Tahoma"/>
      <w:sz w:val="16"/>
      <w:szCs w:val="16"/>
    </w:rPr>
  </w:style>
  <w:style w:type="character" w:customStyle="1" w:styleId="BalloonTextChar">
    <w:name w:val="Balloon Text Char"/>
    <w:basedOn w:val="DefaultParagraphFont"/>
    <w:link w:val="BalloonText"/>
    <w:uiPriority w:val="99"/>
    <w:semiHidden/>
    <w:rsid w:val="007310FE"/>
    <w:rPr>
      <w:rFonts w:ascii="Tahoma" w:hAnsi="Tahoma" w:cs="Tahoma"/>
      <w:sz w:val="16"/>
      <w:szCs w:val="16"/>
    </w:rPr>
  </w:style>
  <w:style w:type="character" w:styleId="Hyperlink">
    <w:name w:val="Hyperlink"/>
    <w:basedOn w:val="DefaultParagraphFont"/>
    <w:uiPriority w:val="99"/>
    <w:semiHidden/>
    <w:unhideWhenUsed/>
    <w:rsid w:val="00E30DE4"/>
    <w:rPr>
      <w:color w:val="0000FF"/>
      <w:u w:val="single"/>
    </w:rPr>
  </w:style>
  <w:style w:type="paragraph" w:styleId="NormalWeb">
    <w:name w:val="Normal (Web)"/>
    <w:basedOn w:val="Normal"/>
    <w:uiPriority w:val="99"/>
    <w:semiHidden/>
    <w:unhideWhenUsed/>
    <w:rsid w:val="00E30DE4"/>
    <w:pPr>
      <w:spacing w:before="100" w:beforeAutospacing="1" w:after="119"/>
    </w:pPr>
    <w:rPr>
      <w:rFonts w:ascii="Times New Roman" w:eastAsia="Times New Roman" w:hAnsi="Times New Roman" w:cs="Times New Roman"/>
      <w:sz w:val="24"/>
      <w:szCs w:val="24"/>
      <w:lang w:eastAsia="en-GB"/>
    </w:rPr>
  </w:style>
  <w:style w:type="table" w:styleId="TableGrid">
    <w:name w:val="Table Grid"/>
    <w:basedOn w:val="TableNormal"/>
    <w:uiPriority w:val="59"/>
    <w:rsid w:val="009D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0FE"/>
    <w:rPr>
      <w:rFonts w:ascii="Tahoma" w:hAnsi="Tahoma" w:cs="Tahoma"/>
      <w:sz w:val="16"/>
      <w:szCs w:val="16"/>
    </w:rPr>
  </w:style>
  <w:style w:type="character" w:customStyle="1" w:styleId="BalloonTextChar">
    <w:name w:val="Balloon Text Char"/>
    <w:basedOn w:val="DefaultParagraphFont"/>
    <w:link w:val="BalloonText"/>
    <w:uiPriority w:val="99"/>
    <w:semiHidden/>
    <w:rsid w:val="007310FE"/>
    <w:rPr>
      <w:rFonts w:ascii="Tahoma" w:hAnsi="Tahoma" w:cs="Tahoma"/>
      <w:sz w:val="16"/>
      <w:szCs w:val="16"/>
    </w:rPr>
  </w:style>
  <w:style w:type="character" w:styleId="Hyperlink">
    <w:name w:val="Hyperlink"/>
    <w:basedOn w:val="DefaultParagraphFont"/>
    <w:uiPriority w:val="99"/>
    <w:semiHidden/>
    <w:unhideWhenUsed/>
    <w:rsid w:val="00E30DE4"/>
    <w:rPr>
      <w:color w:val="0000FF"/>
      <w:u w:val="single"/>
    </w:rPr>
  </w:style>
  <w:style w:type="paragraph" w:styleId="NormalWeb">
    <w:name w:val="Normal (Web)"/>
    <w:basedOn w:val="Normal"/>
    <w:uiPriority w:val="99"/>
    <w:semiHidden/>
    <w:unhideWhenUsed/>
    <w:rsid w:val="00E30DE4"/>
    <w:pPr>
      <w:spacing w:before="100" w:beforeAutospacing="1" w:after="119"/>
    </w:pPr>
    <w:rPr>
      <w:rFonts w:ascii="Times New Roman" w:eastAsia="Times New Roman" w:hAnsi="Times New Roman" w:cs="Times New Roman"/>
      <w:sz w:val="24"/>
      <w:szCs w:val="24"/>
      <w:lang w:eastAsia="en-GB"/>
    </w:rPr>
  </w:style>
  <w:style w:type="table" w:styleId="TableGrid">
    <w:name w:val="Table Grid"/>
    <w:basedOn w:val="TableNormal"/>
    <w:uiPriority w:val="59"/>
    <w:rsid w:val="009D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3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blueelephanttheatre.co.uk" TargetMode="External"/><Relationship Id="rId3" Type="http://schemas.microsoft.com/office/2007/relationships/stylesWithEffects" Target="stylesWithEffects.xml"/><Relationship Id="rId7" Type="http://schemas.openxmlformats.org/officeDocument/2006/relationships/hyperlink" Target="http://blueelephanttheatre.co.uk/compan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amh@blueelephant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dc:creator>
  <cp:lastModifiedBy>Niamh</cp:lastModifiedBy>
  <cp:revision>1</cp:revision>
  <dcterms:created xsi:type="dcterms:W3CDTF">2019-10-09T12:39:00Z</dcterms:created>
  <dcterms:modified xsi:type="dcterms:W3CDTF">2019-10-09T18:33:00Z</dcterms:modified>
</cp:coreProperties>
</file>